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7557D" w14:textId="76959591" w:rsidR="002D6DCD" w:rsidRPr="002D6DCD" w:rsidRDefault="002D6DCD" w:rsidP="002D6DCD">
      <w:pPr>
        <w:pStyle w:val="1"/>
        <w:numPr>
          <w:ilvl w:val="0"/>
          <w:numId w:val="0"/>
        </w:numPr>
        <w:tabs>
          <w:tab w:val="left" w:pos="720"/>
        </w:tabs>
        <w:rPr>
          <w:sz w:val="18"/>
          <w:szCs w:val="18"/>
        </w:rPr>
      </w:pPr>
      <w:r w:rsidRPr="002D6DCD">
        <w:rPr>
          <w:noProof/>
          <w:sz w:val="18"/>
          <w:szCs w:val="18"/>
        </w:rPr>
        <w:drawing>
          <wp:inline distT="0" distB="0" distL="0" distR="0" wp14:anchorId="4242C2C8" wp14:editId="68CC0981">
            <wp:extent cx="504825" cy="6667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14:paraId="63D7664A" w14:textId="77777777" w:rsidR="002D6DCD" w:rsidRPr="002D6DCD" w:rsidRDefault="002D6DCD" w:rsidP="002D6DCD">
      <w:pPr>
        <w:pStyle w:val="1"/>
        <w:numPr>
          <w:ilvl w:val="0"/>
          <w:numId w:val="0"/>
        </w:numPr>
        <w:tabs>
          <w:tab w:val="left" w:pos="720"/>
        </w:tabs>
        <w:rPr>
          <w:sz w:val="18"/>
          <w:szCs w:val="18"/>
        </w:rPr>
      </w:pPr>
      <w:r w:rsidRPr="002D6DCD">
        <w:rPr>
          <w:sz w:val="18"/>
          <w:szCs w:val="18"/>
        </w:rPr>
        <w:t>У К Р А Ї Н А</w:t>
      </w:r>
    </w:p>
    <w:p w14:paraId="597C0278" w14:textId="77777777" w:rsidR="002D6DCD" w:rsidRPr="002D6DCD" w:rsidRDefault="002D6DCD" w:rsidP="002D6DCD">
      <w:pPr>
        <w:pStyle w:val="1"/>
        <w:numPr>
          <w:ilvl w:val="0"/>
          <w:numId w:val="0"/>
        </w:numPr>
        <w:tabs>
          <w:tab w:val="left" w:pos="720"/>
        </w:tabs>
        <w:rPr>
          <w:sz w:val="18"/>
          <w:szCs w:val="18"/>
        </w:rPr>
      </w:pPr>
      <w:r w:rsidRPr="002D6DCD">
        <w:rPr>
          <w:sz w:val="18"/>
          <w:szCs w:val="18"/>
        </w:rPr>
        <w:t xml:space="preserve">ЛІТИНСЬКА СЕЛИЩНА РАДА </w:t>
      </w:r>
    </w:p>
    <w:p w14:paraId="05778A6B" w14:textId="77777777" w:rsidR="002D6DCD" w:rsidRPr="002D6DCD" w:rsidRDefault="002D6DCD" w:rsidP="002D6DCD">
      <w:pPr>
        <w:pStyle w:val="1"/>
        <w:numPr>
          <w:ilvl w:val="0"/>
          <w:numId w:val="0"/>
        </w:numPr>
        <w:tabs>
          <w:tab w:val="left" w:pos="720"/>
        </w:tabs>
        <w:rPr>
          <w:sz w:val="18"/>
          <w:szCs w:val="18"/>
        </w:rPr>
      </w:pPr>
      <w:r w:rsidRPr="002D6DCD">
        <w:rPr>
          <w:sz w:val="18"/>
          <w:szCs w:val="18"/>
        </w:rPr>
        <w:t>ВІННИЦЬКОЇ ОБЛАСТІ</w:t>
      </w:r>
    </w:p>
    <w:p w14:paraId="5605CFA9" w14:textId="77777777" w:rsidR="002D6DCD" w:rsidRPr="002D6DCD" w:rsidRDefault="002D6DCD" w:rsidP="002D6DCD">
      <w:pPr>
        <w:pStyle w:val="1"/>
        <w:numPr>
          <w:ilvl w:val="0"/>
          <w:numId w:val="0"/>
        </w:numPr>
        <w:tabs>
          <w:tab w:val="left" w:pos="720"/>
        </w:tabs>
        <w:rPr>
          <w:bCs/>
          <w:caps/>
          <w:sz w:val="18"/>
          <w:szCs w:val="18"/>
          <w:lang w:val="ru-RU"/>
        </w:rPr>
      </w:pPr>
      <w:r w:rsidRPr="002D6DCD">
        <w:rPr>
          <w:bCs/>
          <w:caps/>
          <w:sz w:val="18"/>
          <w:szCs w:val="18"/>
        </w:rPr>
        <w:t xml:space="preserve">             ВІДДІЛ  ОСВ</w:t>
      </w:r>
      <w:r w:rsidRPr="002D6DCD">
        <w:rPr>
          <w:bCs/>
          <w:caps/>
          <w:sz w:val="18"/>
          <w:szCs w:val="18"/>
          <w:lang w:val="ru-RU"/>
        </w:rPr>
        <w:t xml:space="preserve">ІТИ,  КУЛЬТУРИ,  МОЛОДІ  ТА СПОРТУ </w:t>
      </w:r>
    </w:p>
    <w:p w14:paraId="37FC675A" w14:textId="77777777" w:rsidR="002D6DCD" w:rsidRPr="002D6DCD" w:rsidRDefault="002D6DCD" w:rsidP="002D6DCD">
      <w:pPr>
        <w:spacing w:after="0" w:line="240" w:lineRule="auto"/>
        <w:rPr>
          <w:rStyle w:val="rvts0"/>
          <w:rFonts w:ascii="Times New Roman" w:hAnsi="Times New Roman" w:cs="Times New Roman"/>
          <w:b/>
          <w:i/>
          <w:sz w:val="18"/>
          <w:szCs w:val="18"/>
        </w:rPr>
      </w:pPr>
    </w:p>
    <w:p w14:paraId="6915C32E" w14:textId="77777777" w:rsidR="002D6DCD" w:rsidRPr="002D6DCD" w:rsidRDefault="002D6DCD" w:rsidP="002D6DCD">
      <w:pPr>
        <w:spacing w:before="100" w:beforeAutospacing="1" w:after="0" w:line="240" w:lineRule="auto"/>
        <w:jc w:val="center"/>
        <w:rPr>
          <w:rFonts w:ascii="Times New Roman" w:hAnsi="Times New Roman" w:cs="Times New Roman"/>
          <w:bCs/>
          <w:sz w:val="18"/>
          <w:szCs w:val="18"/>
        </w:rPr>
      </w:pPr>
      <w:r w:rsidRPr="002D6DCD">
        <w:rPr>
          <w:rFonts w:ascii="Times New Roman" w:hAnsi="Times New Roman" w:cs="Times New Roman"/>
          <w:b/>
          <w:bCs/>
          <w:sz w:val="18"/>
          <w:szCs w:val="18"/>
        </w:rPr>
        <w:t xml:space="preserve">ОБҐРУНТУВАННЯ </w:t>
      </w:r>
    </w:p>
    <w:p w14:paraId="02EDB39A" w14:textId="77777777" w:rsidR="002D6DCD" w:rsidRPr="002D6DCD" w:rsidRDefault="002D6DCD" w:rsidP="002D6DCD">
      <w:pPr>
        <w:pStyle w:val="rvps2"/>
        <w:jc w:val="center"/>
        <w:rPr>
          <w:b/>
          <w:bCs/>
          <w:sz w:val="18"/>
          <w:szCs w:val="18"/>
        </w:rPr>
      </w:pPr>
      <w:r w:rsidRPr="002D6DCD">
        <w:rPr>
          <w:bCs/>
          <w:sz w:val="18"/>
          <w:szCs w:val="18"/>
        </w:rPr>
        <w:t xml:space="preserve">технічних та якісних характеристик </w:t>
      </w:r>
      <w:r w:rsidRPr="002D6DCD">
        <w:rPr>
          <w:b/>
          <w:bCs/>
          <w:sz w:val="18"/>
          <w:szCs w:val="18"/>
        </w:rPr>
        <w:t xml:space="preserve">закупівлі </w:t>
      </w:r>
      <w:bookmarkStart w:id="0" w:name="_Hlk37170023"/>
      <w:r w:rsidRPr="002D6DCD">
        <w:rPr>
          <w:sz w:val="18"/>
          <w:szCs w:val="18"/>
        </w:rPr>
        <w:t>«</w:t>
      </w:r>
      <w:r w:rsidRPr="002D6DCD">
        <w:rPr>
          <w:b/>
          <w:sz w:val="18"/>
          <w:szCs w:val="18"/>
          <w:lang w:val="ru-UA" w:eastAsia="ru-UA"/>
        </w:rPr>
        <w:t>Ноутбуки для НУШ</w:t>
      </w:r>
      <w:r w:rsidRPr="002D6DCD">
        <w:rPr>
          <w:b/>
          <w:bCs/>
          <w:sz w:val="18"/>
          <w:szCs w:val="18"/>
        </w:rPr>
        <w:t>»</w:t>
      </w:r>
    </w:p>
    <w:p w14:paraId="740FC008" w14:textId="77777777" w:rsidR="002D6DCD" w:rsidRPr="002D6DCD" w:rsidRDefault="002D6DCD" w:rsidP="002D6DCD">
      <w:pPr>
        <w:pStyle w:val="rvps2"/>
        <w:jc w:val="center"/>
        <w:rPr>
          <w:sz w:val="18"/>
          <w:szCs w:val="18"/>
          <w:lang w:val="ru-UA" w:eastAsia="ru-UA"/>
        </w:rPr>
      </w:pPr>
      <w:r w:rsidRPr="002D6DCD">
        <w:rPr>
          <w:b/>
          <w:bCs/>
          <w:sz w:val="18"/>
          <w:szCs w:val="18"/>
        </w:rPr>
        <w:t xml:space="preserve">Код </w:t>
      </w:r>
      <w:r w:rsidRPr="002D6DCD">
        <w:rPr>
          <w:b/>
          <w:sz w:val="18"/>
          <w:szCs w:val="18"/>
          <w:lang w:eastAsia="en-US"/>
        </w:rPr>
        <w:t xml:space="preserve">ДК 021:2015  - </w:t>
      </w:r>
      <w:r w:rsidRPr="002D6DCD">
        <w:rPr>
          <w:b/>
          <w:color w:val="000000"/>
          <w:sz w:val="18"/>
          <w:szCs w:val="18"/>
          <w:bdr w:val="none" w:sz="0" w:space="0" w:color="auto" w:frame="1"/>
          <w:shd w:val="clear" w:color="auto" w:fill="FDFEFD"/>
        </w:rPr>
        <w:t>30230000-0</w:t>
      </w:r>
      <w:r w:rsidRPr="002D6DCD">
        <w:rPr>
          <w:b/>
          <w:color w:val="000000"/>
          <w:sz w:val="18"/>
          <w:szCs w:val="18"/>
          <w:shd w:val="clear" w:color="auto" w:fill="FDFEFD"/>
        </w:rPr>
        <w:t> - </w:t>
      </w:r>
      <w:r w:rsidRPr="002D6DCD">
        <w:rPr>
          <w:b/>
          <w:color w:val="000000"/>
          <w:sz w:val="18"/>
          <w:szCs w:val="18"/>
          <w:bdr w:val="none" w:sz="0" w:space="0" w:color="auto" w:frame="1"/>
          <w:shd w:val="clear" w:color="auto" w:fill="FDFEFD"/>
        </w:rPr>
        <w:t>Комп’ютерне обладнання</w:t>
      </w:r>
      <w:r w:rsidRPr="002D6DCD">
        <w:rPr>
          <w:sz w:val="18"/>
          <w:szCs w:val="18"/>
        </w:rPr>
        <w:t xml:space="preserve">, </w:t>
      </w:r>
      <w:r w:rsidRPr="002D6DCD">
        <w:rPr>
          <w:sz w:val="18"/>
          <w:szCs w:val="18"/>
          <w:lang w:eastAsia="en-US"/>
        </w:rPr>
        <w:t xml:space="preserve"> за ДК 021:2015 Єдиного закупівельного словника </w:t>
      </w:r>
      <w:r w:rsidRPr="002D6DCD">
        <w:rPr>
          <w:sz w:val="18"/>
          <w:szCs w:val="18"/>
        </w:rPr>
        <w:t>(далі -</w:t>
      </w:r>
      <w:r w:rsidRPr="002D6DCD">
        <w:rPr>
          <w:bCs/>
          <w:sz w:val="18"/>
          <w:szCs w:val="18"/>
        </w:rPr>
        <w:t xml:space="preserve"> </w:t>
      </w:r>
      <w:r w:rsidRPr="002D6DCD">
        <w:rPr>
          <w:bCs/>
          <w:i/>
          <w:iCs/>
          <w:sz w:val="18"/>
          <w:szCs w:val="18"/>
        </w:rPr>
        <w:t>Закупівля</w:t>
      </w:r>
      <w:r w:rsidRPr="002D6DCD">
        <w:rPr>
          <w:sz w:val="18"/>
          <w:szCs w:val="18"/>
        </w:rPr>
        <w:t>)</w:t>
      </w:r>
      <w:bookmarkEnd w:id="0"/>
      <w:r w:rsidRPr="002D6DCD">
        <w:rPr>
          <w:bCs/>
          <w:sz w:val="18"/>
          <w:szCs w:val="18"/>
        </w:rPr>
        <w:t xml:space="preserve"> </w:t>
      </w:r>
      <w:r w:rsidRPr="002D6DCD">
        <w:rPr>
          <w:sz w:val="18"/>
          <w:szCs w:val="18"/>
        </w:rPr>
        <w:t xml:space="preserve">відповідно до Закону України «Про публічні закупівлі» (далі – </w:t>
      </w:r>
      <w:r w:rsidRPr="002D6DCD">
        <w:rPr>
          <w:bCs/>
          <w:i/>
          <w:iCs/>
          <w:sz w:val="18"/>
          <w:szCs w:val="18"/>
        </w:rPr>
        <w:t>Закон</w:t>
      </w:r>
      <w:r w:rsidRPr="002D6DCD">
        <w:rPr>
          <w:sz w:val="18"/>
          <w:szCs w:val="18"/>
        </w:rPr>
        <w:t>).</w:t>
      </w:r>
    </w:p>
    <w:p w14:paraId="1B46EFBE" w14:textId="77777777" w:rsidR="002D6DCD" w:rsidRPr="002D6DCD" w:rsidRDefault="002D6DCD" w:rsidP="002D6DCD">
      <w:pPr>
        <w:ind w:firstLine="720"/>
        <w:jc w:val="center"/>
        <w:rPr>
          <w:rFonts w:ascii="Times New Roman" w:eastAsia="Arial" w:hAnsi="Times New Roman" w:cs="Times New Roman"/>
          <w:b/>
          <w:sz w:val="18"/>
          <w:szCs w:val="18"/>
        </w:rPr>
      </w:pPr>
      <w:r w:rsidRPr="002D6DCD">
        <w:rPr>
          <w:rFonts w:ascii="Times New Roman" w:eastAsia="Times New Roman" w:hAnsi="Times New Roman" w:cs="Times New Roman"/>
          <w:sz w:val="18"/>
          <w:szCs w:val="18"/>
        </w:rPr>
        <w:t xml:space="preserve"> шляхом проведення процедури відкритих торгів</w:t>
      </w:r>
    </w:p>
    <w:p w14:paraId="0B6807BF" w14:textId="77777777" w:rsidR="002D6DCD" w:rsidRPr="002D6DCD" w:rsidRDefault="002D6DCD" w:rsidP="002D6DCD">
      <w:pPr>
        <w:spacing w:after="100" w:afterAutospacing="1" w:line="240" w:lineRule="auto"/>
        <w:jc w:val="center"/>
        <w:rPr>
          <w:rFonts w:ascii="Times New Roman" w:hAnsi="Times New Roman" w:cs="Times New Roman"/>
          <w:b/>
          <w:sz w:val="18"/>
          <w:szCs w:val="18"/>
          <w:u w:val="single"/>
        </w:rPr>
      </w:pPr>
      <w:r w:rsidRPr="002D6DCD">
        <w:rPr>
          <w:rFonts w:ascii="Times New Roman" w:hAnsi="Times New Roman" w:cs="Times New Roman"/>
          <w:bCs/>
          <w:sz w:val="18"/>
          <w:szCs w:val="18"/>
        </w:rPr>
        <w:t>розміру бюджетного призначення, очікуваної вартості предмета закупівлі</w:t>
      </w:r>
    </w:p>
    <w:p w14:paraId="30FDD4F2" w14:textId="77777777" w:rsidR="002D6DCD" w:rsidRPr="002D6DCD" w:rsidRDefault="002D6DCD" w:rsidP="002D6DCD">
      <w:pPr>
        <w:spacing w:before="100" w:beforeAutospacing="1" w:after="100" w:afterAutospacing="1" w:line="240" w:lineRule="auto"/>
        <w:jc w:val="both"/>
        <w:rPr>
          <w:rStyle w:val="a3"/>
          <w:rFonts w:ascii="Times New Roman" w:hAnsi="Times New Roman" w:cs="Times New Roman"/>
          <w:bCs/>
          <w:sz w:val="18"/>
          <w:szCs w:val="18"/>
        </w:rPr>
      </w:pPr>
      <w:r w:rsidRPr="002D6DCD">
        <w:rPr>
          <w:rStyle w:val="a3"/>
          <w:rFonts w:ascii="Times New Roman" w:hAnsi="Times New Roman" w:cs="Times New Roman"/>
          <w:bCs/>
          <w:sz w:val="18"/>
          <w:szCs w:val="18"/>
        </w:rPr>
        <w:t>(оприлюднюється на виконання постанови КМУ № 710 від 11.10.2016 «Про ефективне використання державних коштів» (зі змінами))</w:t>
      </w:r>
    </w:p>
    <w:p w14:paraId="14DF285A" w14:textId="77777777" w:rsidR="002D6DCD" w:rsidRPr="002D6DCD" w:rsidRDefault="002D6DCD" w:rsidP="002D6DCD">
      <w:pPr>
        <w:pStyle w:val="a5"/>
        <w:numPr>
          <w:ilvl w:val="0"/>
          <w:numId w:val="10"/>
        </w:numPr>
        <w:spacing w:before="100" w:beforeAutospacing="1" w:after="100" w:afterAutospacing="1" w:line="240" w:lineRule="auto"/>
        <w:jc w:val="both"/>
        <w:rPr>
          <w:rFonts w:ascii="Times New Roman" w:hAnsi="Times New Roman"/>
          <w:b/>
          <w:sz w:val="18"/>
          <w:szCs w:val="18"/>
        </w:rPr>
      </w:pPr>
      <w:r w:rsidRPr="002D6DCD">
        <w:rPr>
          <w:rStyle w:val="a3"/>
          <w:rFonts w:ascii="Times New Roman" w:hAnsi="Times New Roman"/>
          <w:b/>
          <w:bCs/>
          <w:sz w:val="18"/>
          <w:szCs w:val="18"/>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2D6DCD">
        <w:rPr>
          <w:rFonts w:ascii="Times New Roman" w:hAnsi="Times New Roman"/>
          <w:sz w:val="18"/>
          <w:szCs w:val="18"/>
        </w:rPr>
        <w:t>Відділ освіти, культури, молоді та спорту Літинської селищної ради;</w:t>
      </w:r>
    </w:p>
    <w:p w14:paraId="501BAF67" w14:textId="77777777" w:rsidR="002D6DCD" w:rsidRPr="002D6DCD" w:rsidRDefault="002D6DCD" w:rsidP="002D6DCD">
      <w:pPr>
        <w:pStyle w:val="a5"/>
        <w:numPr>
          <w:ilvl w:val="0"/>
          <w:numId w:val="10"/>
        </w:numPr>
        <w:jc w:val="both"/>
        <w:rPr>
          <w:rFonts w:ascii="Times New Roman" w:hAnsi="Times New Roman"/>
          <w:sz w:val="18"/>
          <w:szCs w:val="18"/>
        </w:rPr>
      </w:pPr>
      <w:r w:rsidRPr="002D6DCD">
        <w:rPr>
          <w:rFonts w:ascii="Times New Roman" w:hAnsi="Times New Roman"/>
          <w:sz w:val="18"/>
          <w:szCs w:val="18"/>
        </w:rPr>
        <w:t xml:space="preserve">22300, Вінницька обл., смт. </w:t>
      </w:r>
      <w:proofErr w:type="spellStart"/>
      <w:r w:rsidRPr="002D6DCD">
        <w:rPr>
          <w:rFonts w:ascii="Times New Roman" w:hAnsi="Times New Roman"/>
          <w:sz w:val="18"/>
          <w:szCs w:val="18"/>
        </w:rPr>
        <w:t>Літин</w:t>
      </w:r>
      <w:proofErr w:type="spellEnd"/>
      <w:r w:rsidRPr="002D6DCD">
        <w:rPr>
          <w:rFonts w:ascii="Times New Roman" w:hAnsi="Times New Roman"/>
          <w:sz w:val="18"/>
          <w:szCs w:val="18"/>
        </w:rPr>
        <w:t>, вул. Соборна,32.</w:t>
      </w:r>
    </w:p>
    <w:p w14:paraId="5124F0C9" w14:textId="77777777" w:rsidR="002D6DCD" w:rsidRPr="002D6DCD" w:rsidRDefault="002D6DCD" w:rsidP="002D6DCD">
      <w:pPr>
        <w:pStyle w:val="a5"/>
        <w:numPr>
          <w:ilvl w:val="0"/>
          <w:numId w:val="10"/>
        </w:numPr>
        <w:spacing w:before="100" w:beforeAutospacing="1" w:after="100" w:afterAutospacing="1" w:line="240" w:lineRule="auto"/>
        <w:jc w:val="both"/>
        <w:rPr>
          <w:rFonts w:ascii="Times New Roman" w:hAnsi="Times New Roman"/>
          <w:b/>
          <w:bCs/>
          <w:iCs/>
          <w:sz w:val="18"/>
          <w:szCs w:val="18"/>
        </w:rPr>
      </w:pPr>
      <w:r w:rsidRPr="002D6DCD">
        <w:rPr>
          <w:rFonts w:ascii="Times New Roman" w:hAnsi="Times New Roman"/>
          <w:color w:val="000000"/>
          <w:sz w:val="18"/>
          <w:szCs w:val="18"/>
        </w:rPr>
        <w:t>43863849.</w:t>
      </w:r>
    </w:p>
    <w:p w14:paraId="11363E37" w14:textId="77777777" w:rsidR="002D6DCD" w:rsidRPr="002D6DCD" w:rsidRDefault="002D6DCD" w:rsidP="002D6DCD">
      <w:pPr>
        <w:pStyle w:val="rvps2"/>
        <w:jc w:val="center"/>
        <w:rPr>
          <w:b/>
          <w:bCs/>
          <w:sz w:val="18"/>
          <w:szCs w:val="18"/>
        </w:rPr>
      </w:pPr>
      <w:r w:rsidRPr="002D6DCD">
        <w:rPr>
          <w:b/>
          <w:bCs/>
          <w:iCs/>
          <w:color w:val="000000"/>
          <w:sz w:val="18"/>
          <w:szCs w:val="18"/>
        </w:rPr>
        <w:t xml:space="preserve">Назва предмета закупівлі </w:t>
      </w:r>
      <w:r w:rsidRPr="002D6DCD">
        <w:rPr>
          <w:b/>
          <w:color w:val="000000"/>
          <w:sz w:val="18"/>
          <w:szCs w:val="18"/>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2D6DCD">
        <w:rPr>
          <w:sz w:val="18"/>
          <w:szCs w:val="18"/>
        </w:rPr>
        <w:t xml:space="preserve"> </w:t>
      </w:r>
      <w:r w:rsidRPr="002D6DCD">
        <w:rPr>
          <w:bCs/>
          <w:sz w:val="18"/>
          <w:szCs w:val="18"/>
        </w:rPr>
        <w:t xml:space="preserve">технічних та якісних характеристик </w:t>
      </w:r>
      <w:r w:rsidRPr="002D6DCD">
        <w:rPr>
          <w:b/>
          <w:bCs/>
          <w:sz w:val="18"/>
          <w:szCs w:val="18"/>
        </w:rPr>
        <w:t xml:space="preserve">закупівлі </w:t>
      </w:r>
      <w:r w:rsidRPr="002D6DCD">
        <w:rPr>
          <w:sz w:val="18"/>
          <w:szCs w:val="18"/>
        </w:rPr>
        <w:t>«</w:t>
      </w:r>
      <w:r w:rsidRPr="002D6DCD">
        <w:rPr>
          <w:b/>
          <w:sz w:val="18"/>
          <w:szCs w:val="18"/>
          <w:lang w:val="ru-UA" w:eastAsia="ru-UA"/>
        </w:rPr>
        <w:t>Ноутбуки для НУШ</w:t>
      </w:r>
      <w:r w:rsidRPr="002D6DCD">
        <w:rPr>
          <w:b/>
          <w:bCs/>
          <w:sz w:val="18"/>
          <w:szCs w:val="18"/>
        </w:rPr>
        <w:t>»</w:t>
      </w:r>
    </w:p>
    <w:p w14:paraId="68FD8CBC" w14:textId="77777777" w:rsidR="002D6DCD" w:rsidRPr="002D6DCD" w:rsidRDefault="002D6DCD" w:rsidP="002D6DCD">
      <w:pPr>
        <w:pStyle w:val="rvps2"/>
        <w:jc w:val="center"/>
        <w:rPr>
          <w:sz w:val="18"/>
          <w:szCs w:val="18"/>
          <w:lang w:val="ru-UA" w:eastAsia="ru-UA"/>
        </w:rPr>
      </w:pPr>
      <w:r w:rsidRPr="002D6DCD">
        <w:rPr>
          <w:b/>
          <w:bCs/>
          <w:sz w:val="18"/>
          <w:szCs w:val="18"/>
        </w:rPr>
        <w:t xml:space="preserve">Код </w:t>
      </w:r>
      <w:r w:rsidRPr="002D6DCD">
        <w:rPr>
          <w:b/>
          <w:sz w:val="18"/>
          <w:szCs w:val="18"/>
          <w:lang w:eastAsia="en-US"/>
        </w:rPr>
        <w:t xml:space="preserve">ДК 021:2015  - </w:t>
      </w:r>
      <w:r w:rsidRPr="002D6DCD">
        <w:rPr>
          <w:b/>
          <w:color w:val="000000"/>
          <w:sz w:val="18"/>
          <w:szCs w:val="18"/>
          <w:bdr w:val="none" w:sz="0" w:space="0" w:color="auto" w:frame="1"/>
          <w:shd w:val="clear" w:color="auto" w:fill="FDFEFD"/>
        </w:rPr>
        <w:t>30230000-0</w:t>
      </w:r>
      <w:r w:rsidRPr="002D6DCD">
        <w:rPr>
          <w:b/>
          <w:color w:val="000000"/>
          <w:sz w:val="18"/>
          <w:szCs w:val="18"/>
          <w:shd w:val="clear" w:color="auto" w:fill="FDFEFD"/>
        </w:rPr>
        <w:t> - </w:t>
      </w:r>
      <w:r w:rsidRPr="002D6DCD">
        <w:rPr>
          <w:b/>
          <w:color w:val="000000"/>
          <w:sz w:val="18"/>
          <w:szCs w:val="18"/>
          <w:bdr w:val="none" w:sz="0" w:space="0" w:color="auto" w:frame="1"/>
          <w:shd w:val="clear" w:color="auto" w:fill="FDFEFD"/>
        </w:rPr>
        <w:t>Комп’ютерне обладнання</w:t>
      </w:r>
      <w:r w:rsidRPr="002D6DCD">
        <w:rPr>
          <w:sz w:val="18"/>
          <w:szCs w:val="18"/>
        </w:rPr>
        <w:t xml:space="preserve">, </w:t>
      </w:r>
      <w:r w:rsidRPr="002D6DCD">
        <w:rPr>
          <w:sz w:val="18"/>
          <w:szCs w:val="18"/>
          <w:lang w:eastAsia="en-US"/>
        </w:rPr>
        <w:t xml:space="preserve"> за ДК 021:2015 Єдиного закупівельного словника </w:t>
      </w:r>
      <w:r w:rsidRPr="002D6DCD">
        <w:rPr>
          <w:sz w:val="18"/>
          <w:szCs w:val="18"/>
        </w:rPr>
        <w:t>(далі -</w:t>
      </w:r>
      <w:r w:rsidRPr="002D6DCD">
        <w:rPr>
          <w:bCs/>
          <w:sz w:val="18"/>
          <w:szCs w:val="18"/>
        </w:rPr>
        <w:t xml:space="preserve"> </w:t>
      </w:r>
      <w:r w:rsidRPr="002D6DCD">
        <w:rPr>
          <w:bCs/>
          <w:i/>
          <w:iCs/>
          <w:sz w:val="18"/>
          <w:szCs w:val="18"/>
        </w:rPr>
        <w:t>Закупівля</w:t>
      </w:r>
      <w:r w:rsidRPr="002D6DCD">
        <w:rPr>
          <w:sz w:val="18"/>
          <w:szCs w:val="18"/>
        </w:rPr>
        <w:t>)</w:t>
      </w:r>
      <w:r w:rsidRPr="002D6DCD">
        <w:rPr>
          <w:bCs/>
          <w:sz w:val="18"/>
          <w:szCs w:val="18"/>
        </w:rPr>
        <w:t xml:space="preserve"> </w:t>
      </w:r>
      <w:r w:rsidRPr="002D6DCD">
        <w:rPr>
          <w:sz w:val="18"/>
          <w:szCs w:val="18"/>
        </w:rPr>
        <w:t xml:space="preserve">відповідно до Закону України «Про публічні закупівлі» (далі – </w:t>
      </w:r>
      <w:r w:rsidRPr="002D6DCD">
        <w:rPr>
          <w:bCs/>
          <w:i/>
          <w:iCs/>
          <w:sz w:val="18"/>
          <w:szCs w:val="18"/>
        </w:rPr>
        <w:t>Закон</w:t>
      </w:r>
      <w:r w:rsidRPr="002D6DCD">
        <w:rPr>
          <w:sz w:val="18"/>
          <w:szCs w:val="18"/>
        </w:rPr>
        <w:t>).</w:t>
      </w:r>
    </w:p>
    <w:p w14:paraId="620CF072" w14:textId="77777777" w:rsidR="002D6DCD" w:rsidRPr="002D6DCD" w:rsidRDefault="002D6DCD" w:rsidP="002D6DCD">
      <w:pPr>
        <w:ind w:firstLine="720"/>
        <w:jc w:val="both"/>
        <w:rPr>
          <w:rFonts w:ascii="Times New Roman" w:hAnsi="Times New Roman" w:cs="Times New Roman"/>
          <w:sz w:val="18"/>
          <w:szCs w:val="18"/>
        </w:rPr>
      </w:pPr>
      <w:r w:rsidRPr="002D6DCD">
        <w:rPr>
          <w:rFonts w:ascii="Times New Roman" w:hAnsi="Times New Roman" w:cs="Times New Roman"/>
          <w:b/>
          <w:sz w:val="18"/>
          <w:szCs w:val="18"/>
        </w:rPr>
        <w:t>Вид та ідентифікатор процедури закупівлі</w:t>
      </w:r>
      <w:r w:rsidRPr="002D6DCD">
        <w:rPr>
          <w:rFonts w:ascii="Times New Roman" w:hAnsi="Times New Roman" w:cs="Times New Roman"/>
          <w:b/>
          <w:bCs/>
          <w:sz w:val="18"/>
          <w:szCs w:val="18"/>
        </w:rPr>
        <w:t xml:space="preserve">: </w:t>
      </w:r>
      <w:r w:rsidRPr="002D6DCD">
        <w:rPr>
          <w:rFonts w:ascii="Times New Roman" w:hAnsi="Times New Roman" w:cs="Times New Roman"/>
          <w:sz w:val="18"/>
          <w:szCs w:val="18"/>
        </w:rPr>
        <w:t xml:space="preserve">Відкриті торги . </w:t>
      </w:r>
    </w:p>
    <w:p w14:paraId="7068081F" w14:textId="127CEF5E" w:rsidR="002D6DCD" w:rsidRPr="002D6DCD" w:rsidRDefault="002D6DCD" w:rsidP="002D6DCD">
      <w:pPr>
        <w:spacing w:line="240" w:lineRule="atLeast"/>
        <w:rPr>
          <w:rFonts w:ascii="Times New Roman" w:eastAsia="Times New Roman" w:hAnsi="Times New Roman" w:cs="Times New Roman"/>
          <w:color w:val="6D6D6D"/>
          <w:sz w:val="18"/>
          <w:szCs w:val="18"/>
          <w:lang w:val="ru-UA" w:eastAsia="ru-UA"/>
        </w:rPr>
      </w:pPr>
      <w:r w:rsidRPr="002D6DCD">
        <w:rPr>
          <w:rFonts w:ascii="Times New Roman" w:hAnsi="Times New Roman" w:cs="Times New Roman"/>
          <w:b/>
          <w:sz w:val="18"/>
          <w:szCs w:val="18"/>
        </w:rPr>
        <w:t>Номер закупівлі</w:t>
      </w:r>
      <w:r w:rsidRPr="002D6DCD">
        <w:rPr>
          <w:rFonts w:ascii="Times New Roman" w:hAnsi="Times New Roman" w:cs="Times New Roman"/>
          <w:sz w:val="18"/>
          <w:szCs w:val="18"/>
        </w:rPr>
        <w:t xml:space="preserve"> </w:t>
      </w:r>
      <w:hyperlink r:id="rId6" w:tgtFrame="_blank" w:tooltip="Оголошення на порталі Уповноваженого органу" w:history="1">
        <w:r w:rsidRPr="002D6DCD">
          <w:rPr>
            <w:rFonts w:ascii="Times New Roman" w:eastAsia="Times New Roman" w:hAnsi="Times New Roman" w:cs="Times New Roman"/>
            <w:color w:val="000000"/>
            <w:sz w:val="18"/>
            <w:szCs w:val="18"/>
            <w:bdr w:val="none" w:sz="0" w:space="0" w:color="auto" w:frame="1"/>
            <w:lang w:val="ru-UA" w:eastAsia="ru-UA"/>
          </w:rPr>
          <w:t>UA-2021-09-21-011655-b</w:t>
        </w:r>
      </w:hyperlink>
    </w:p>
    <w:p w14:paraId="028BF27A" w14:textId="1DB61F03" w:rsidR="002D6DCD" w:rsidRPr="002D6DCD" w:rsidRDefault="002D6DCD" w:rsidP="002D6DCD">
      <w:pPr>
        <w:spacing w:line="240" w:lineRule="atLeast"/>
        <w:rPr>
          <w:rFonts w:ascii="Times New Roman" w:eastAsia="Calibri" w:hAnsi="Times New Roman" w:cs="Times New Roman"/>
          <w:sz w:val="18"/>
          <w:szCs w:val="18"/>
        </w:rPr>
      </w:pPr>
      <w:r w:rsidRPr="002D6DCD">
        <w:rPr>
          <w:rFonts w:ascii="Times New Roman" w:hAnsi="Times New Roman" w:cs="Times New Roman"/>
          <w:b/>
          <w:sz w:val="18"/>
          <w:szCs w:val="18"/>
        </w:rPr>
        <w:t>Очікувана вартість та обґрунтування очікуваної вартості предмета закупівлі</w:t>
      </w:r>
      <w:r w:rsidRPr="002D6DCD">
        <w:rPr>
          <w:rFonts w:ascii="Times New Roman" w:hAnsi="Times New Roman" w:cs="Times New Roman"/>
          <w:b/>
          <w:bCs/>
          <w:sz w:val="18"/>
          <w:szCs w:val="18"/>
        </w:rPr>
        <w:t>:</w:t>
      </w:r>
      <w:r w:rsidRPr="002D6DCD">
        <w:rPr>
          <w:rFonts w:ascii="Times New Roman" w:hAnsi="Times New Roman" w:cs="Times New Roman"/>
          <w:sz w:val="18"/>
          <w:szCs w:val="18"/>
        </w:rPr>
        <w:t xml:space="preserve"> 322615 грн. </w:t>
      </w:r>
      <w:r w:rsidRPr="002D6DCD">
        <w:rPr>
          <w:rFonts w:ascii="Times New Roman" w:eastAsia="Calibri" w:hAnsi="Times New Roman" w:cs="Times New Roman"/>
          <w:sz w:val="18"/>
          <w:szCs w:val="18"/>
        </w:rPr>
        <w:t>Визначення очікуваної вартості предмета закупівлі обумовлено статистичним аналізом</w:t>
      </w:r>
      <w:r w:rsidRPr="002D6DCD">
        <w:rPr>
          <w:rFonts w:ascii="Times New Roman" w:hAnsi="Times New Roman" w:cs="Times New Roman"/>
          <w:sz w:val="18"/>
          <w:szCs w:val="18"/>
        </w:rPr>
        <w:t xml:space="preserve"> </w:t>
      </w:r>
      <w:r w:rsidRPr="002D6DCD">
        <w:rPr>
          <w:rFonts w:ascii="Times New Roman" w:eastAsia="Calibri" w:hAnsi="Times New Roman" w:cs="Times New Roman"/>
          <w:sz w:val="18"/>
          <w:szCs w:val="18"/>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2D6DCD">
        <w:rPr>
          <w:rFonts w:ascii="Times New Roman" w:eastAsia="Calibri" w:hAnsi="Times New Roman" w:cs="Times New Roman"/>
          <w:sz w:val="18"/>
          <w:szCs w:val="18"/>
        </w:rPr>
        <w:t>закупівель</w:t>
      </w:r>
      <w:proofErr w:type="spellEnd"/>
      <w:r w:rsidRPr="002D6DCD">
        <w:rPr>
          <w:rFonts w:ascii="Times New Roman" w:eastAsia="Calibri" w:hAnsi="Times New Roman" w:cs="Times New Roman"/>
          <w:sz w:val="18"/>
          <w:szCs w:val="18"/>
        </w:rPr>
        <w:t>,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Та з дотриманням вимог згідно Постанови КМ, КМ України, від 04.04.2001, №332 « Про граничні суми витрат на придбання автомобілів, меблів, іншого обладнання та устаткування, мобільних телефонів, комп’ютерів державними органами, а також установами та організаціями, які утримуються за рахунок державного і місцевих бюджетів»</w:t>
      </w:r>
    </w:p>
    <w:p w14:paraId="4DE1D503" w14:textId="1E59FEF3" w:rsidR="002D6DCD" w:rsidRPr="002D6DCD" w:rsidRDefault="002D6DCD" w:rsidP="002D6DCD">
      <w:pPr>
        <w:pStyle w:val="rvps2"/>
        <w:jc w:val="both"/>
        <w:rPr>
          <w:sz w:val="18"/>
          <w:szCs w:val="18"/>
        </w:rPr>
      </w:pPr>
      <w:r w:rsidRPr="002D6DCD">
        <w:rPr>
          <w:b/>
          <w:bCs/>
          <w:sz w:val="18"/>
          <w:szCs w:val="18"/>
        </w:rPr>
        <w:t>Розмір бюджетного призначення:</w:t>
      </w:r>
      <w:r w:rsidRPr="002D6DCD">
        <w:rPr>
          <w:bCs/>
          <w:sz w:val="18"/>
          <w:szCs w:val="18"/>
        </w:rPr>
        <w:t xml:space="preserve"> </w:t>
      </w:r>
      <w:r w:rsidRPr="002D6DCD">
        <w:rPr>
          <w:sz w:val="18"/>
          <w:szCs w:val="18"/>
        </w:rPr>
        <w:t>322615 грн. ( Триста двадцять дві тис. шістсот п’ятнадцять грн. 00 коп.)  (</w:t>
      </w:r>
      <w:r w:rsidRPr="002D6DCD">
        <w:rPr>
          <w:sz w:val="18"/>
          <w:szCs w:val="18"/>
          <w:shd w:val="clear" w:color="auto" w:fill="FDFEFD"/>
        </w:rPr>
        <w:t>290353</w:t>
      </w:r>
      <w:r w:rsidRPr="002D6DCD">
        <w:rPr>
          <w:sz w:val="18"/>
          <w:szCs w:val="18"/>
        </w:rPr>
        <w:t xml:space="preserve"> грн.-субвенція з місцевого бюджету, 32262 грн. – співфінансування з місцевого бюджету)</w:t>
      </w:r>
      <w:r w:rsidRPr="002D6DCD">
        <w:rPr>
          <w:bCs/>
          <w:sz w:val="18"/>
          <w:szCs w:val="18"/>
        </w:rPr>
        <w:t>.</w:t>
      </w:r>
    </w:p>
    <w:p w14:paraId="6BB5B1C0" w14:textId="77777777" w:rsidR="002D6DCD" w:rsidRPr="002D6DCD" w:rsidRDefault="002D6DCD" w:rsidP="002D6DCD">
      <w:pPr>
        <w:pStyle w:val="rvps2"/>
        <w:shd w:val="clear" w:color="auto" w:fill="FFFFFF"/>
        <w:spacing w:before="0" w:beforeAutospacing="0" w:after="150" w:afterAutospacing="0"/>
        <w:jc w:val="both"/>
        <w:rPr>
          <w:color w:val="000000"/>
          <w:sz w:val="18"/>
          <w:szCs w:val="18"/>
        </w:rPr>
      </w:pPr>
      <w:r w:rsidRPr="002D6DCD">
        <w:rPr>
          <w:b/>
          <w:bCs/>
          <w:sz w:val="18"/>
          <w:szCs w:val="18"/>
        </w:rPr>
        <w:t>Джерело фінансування:</w:t>
      </w:r>
      <w:r w:rsidRPr="002D6DCD">
        <w:rPr>
          <w:bCs/>
          <w:sz w:val="18"/>
          <w:szCs w:val="18"/>
        </w:rPr>
        <w:t xml:space="preserve"> </w:t>
      </w:r>
    </w:p>
    <w:p w14:paraId="3471058B" w14:textId="77777777" w:rsidR="002D6DCD" w:rsidRPr="002D6DCD" w:rsidRDefault="002D6DCD" w:rsidP="002D6DCD">
      <w:pPr>
        <w:spacing w:before="100" w:beforeAutospacing="1" w:after="100" w:afterAutospacing="1" w:line="240" w:lineRule="auto"/>
        <w:jc w:val="both"/>
        <w:rPr>
          <w:rFonts w:ascii="Times New Roman" w:hAnsi="Times New Roman" w:cs="Times New Roman"/>
          <w:vanish/>
          <w:color w:val="000000"/>
          <w:sz w:val="18"/>
          <w:szCs w:val="18"/>
        </w:rPr>
      </w:pPr>
    </w:p>
    <w:p w14:paraId="6EEE6376" w14:textId="77777777" w:rsidR="002D6DCD" w:rsidRPr="002D6DCD" w:rsidRDefault="002D6DCD" w:rsidP="002D6DCD">
      <w:pPr>
        <w:spacing w:after="120" w:line="240" w:lineRule="auto"/>
        <w:jc w:val="both"/>
        <w:rPr>
          <w:rFonts w:ascii="Times New Roman" w:hAnsi="Times New Roman" w:cs="Times New Roman"/>
          <w:sz w:val="18"/>
          <w:szCs w:val="18"/>
        </w:rPr>
      </w:pPr>
      <w:r w:rsidRPr="002D6DCD">
        <w:rPr>
          <w:rFonts w:ascii="Times New Roman" w:hAnsi="Times New Roman" w:cs="Times New Roman"/>
          <w:b/>
          <w:sz w:val="18"/>
          <w:szCs w:val="18"/>
        </w:rPr>
        <w:t xml:space="preserve">Обґрунтування технічних та якісних характеристик предмета закупівлі. </w:t>
      </w:r>
      <w:r w:rsidRPr="002D6DCD">
        <w:rPr>
          <w:rFonts w:ascii="Times New Roman" w:hAnsi="Times New Roman" w:cs="Times New Roman"/>
          <w:sz w:val="18"/>
          <w:szCs w:val="18"/>
        </w:rPr>
        <w:t>Термін постачання товару — до 31.10.2021р. Термін дії договору до 31.12.2021 року.</w:t>
      </w:r>
    </w:p>
    <w:p w14:paraId="4A6A8806" w14:textId="77777777" w:rsidR="002D6DCD" w:rsidRPr="002D6DCD" w:rsidRDefault="002D6DCD" w:rsidP="002D6DCD">
      <w:pPr>
        <w:spacing w:line="240" w:lineRule="auto"/>
        <w:jc w:val="both"/>
        <w:rPr>
          <w:rFonts w:ascii="Times New Roman" w:hAnsi="Times New Roman" w:cs="Times New Roman"/>
          <w:sz w:val="18"/>
          <w:szCs w:val="18"/>
        </w:rPr>
      </w:pPr>
      <w:r w:rsidRPr="002D6DCD">
        <w:rPr>
          <w:rFonts w:ascii="Times New Roman" w:hAnsi="Times New Roman" w:cs="Times New Roman"/>
          <w:sz w:val="18"/>
          <w:szCs w:val="18"/>
        </w:rPr>
        <w:t>Враховуючи зазначене, замовник прийняв рішення стосовно застосування таких технічних та якісних характеристик предмета закупівлі:</w:t>
      </w:r>
    </w:p>
    <w:p w14:paraId="35130B05" w14:textId="77777777" w:rsidR="002D6DCD" w:rsidRPr="002D6DCD" w:rsidRDefault="002D6DCD" w:rsidP="002D6DCD">
      <w:pPr>
        <w:tabs>
          <w:tab w:val="left" w:pos="706"/>
        </w:tabs>
        <w:jc w:val="center"/>
        <w:rPr>
          <w:rFonts w:ascii="Times New Roman" w:hAnsi="Times New Roman" w:cs="Times New Roman"/>
          <w:b/>
          <w:sz w:val="18"/>
          <w:szCs w:val="18"/>
        </w:rPr>
      </w:pPr>
      <w:bookmarkStart w:id="1" w:name="n77"/>
      <w:bookmarkEnd w:id="1"/>
      <w:r w:rsidRPr="002D6DCD">
        <w:rPr>
          <w:rFonts w:ascii="Times New Roman" w:hAnsi="Times New Roman" w:cs="Times New Roman"/>
          <w:b/>
          <w:sz w:val="18"/>
          <w:szCs w:val="18"/>
        </w:rPr>
        <w:t>ТЕХНІЧНІ ВИМОГИ</w:t>
      </w:r>
    </w:p>
    <w:p w14:paraId="369A90DD" w14:textId="77777777" w:rsidR="002D6DCD" w:rsidRPr="002D6DCD" w:rsidRDefault="002D6DCD" w:rsidP="002D6DCD">
      <w:pPr>
        <w:tabs>
          <w:tab w:val="left" w:pos="706"/>
        </w:tabs>
        <w:jc w:val="center"/>
        <w:rPr>
          <w:rFonts w:ascii="Times New Roman" w:hAnsi="Times New Roman" w:cs="Times New Roman"/>
          <w:sz w:val="18"/>
          <w:szCs w:val="18"/>
        </w:rPr>
      </w:pPr>
      <w:r w:rsidRPr="002D6DCD">
        <w:rPr>
          <w:rFonts w:ascii="Times New Roman" w:hAnsi="Times New Roman" w:cs="Times New Roman"/>
          <w:sz w:val="18"/>
          <w:szCs w:val="18"/>
        </w:rPr>
        <w:t xml:space="preserve">Інформація про необхідні технічні, якісні та кількісні </w:t>
      </w:r>
    </w:p>
    <w:p w14:paraId="62B44427" w14:textId="77777777" w:rsidR="002D6DCD" w:rsidRPr="002D6DCD" w:rsidRDefault="002D6DCD" w:rsidP="002D6DCD">
      <w:pPr>
        <w:tabs>
          <w:tab w:val="left" w:pos="706"/>
        </w:tabs>
        <w:jc w:val="center"/>
        <w:rPr>
          <w:rFonts w:ascii="Times New Roman" w:hAnsi="Times New Roman" w:cs="Times New Roman"/>
          <w:sz w:val="18"/>
          <w:szCs w:val="18"/>
        </w:rPr>
      </w:pPr>
      <w:r w:rsidRPr="002D6DCD">
        <w:rPr>
          <w:rFonts w:ascii="Times New Roman" w:hAnsi="Times New Roman" w:cs="Times New Roman"/>
          <w:sz w:val="18"/>
          <w:szCs w:val="18"/>
        </w:rPr>
        <w:t>характеристики предмету закупівлі</w:t>
      </w:r>
    </w:p>
    <w:p w14:paraId="38A76C27" w14:textId="77777777" w:rsidR="002D6DCD" w:rsidRPr="002D6DCD" w:rsidRDefault="002D6DCD" w:rsidP="002D6DCD">
      <w:pPr>
        <w:pStyle w:val="rvps2"/>
        <w:jc w:val="center"/>
        <w:rPr>
          <w:b/>
          <w:bCs/>
          <w:sz w:val="18"/>
          <w:szCs w:val="18"/>
        </w:rPr>
      </w:pPr>
      <w:r w:rsidRPr="002D6DCD">
        <w:rPr>
          <w:sz w:val="18"/>
          <w:szCs w:val="18"/>
        </w:rPr>
        <w:t>«</w:t>
      </w:r>
      <w:r w:rsidRPr="002D6DCD">
        <w:rPr>
          <w:b/>
          <w:sz w:val="18"/>
          <w:szCs w:val="18"/>
          <w:lang w:val="ru-UA" w:eastAsia="ru-UA"/>
        </w:rPr>
        <w:t>Ноутбуки для НУШ</w:t>
      </w:r>
      <w:r w:rsidRPr="002D6DCD">
        <w:rPr>
          <w:b/>
          <w:bCs/>
          <w:sz w:val="18"/>
          <w:szCs w:val="18"/>
        </w:rPr>
        <w:t>»</w:t>
      </w:r>
    </w:p>
    <w:p w14:paraId="09ECE1CC" w14:textId="77777777" w:rsidR="002D6DCD" w:rsidRPr="002D6DCD" w:rsidRDefault="002D6DCD" w:rsidP="002D6DCD">
      <w:pPr>
        <w:jc w:val="center"/>
        <w:rPr>
          <w:rFonts w:ascii="Times New Roman" w:hAnsi="Times New Roman" w:cs="Times New Roman"/>
          <w:b/>
          <w:sz w:val="18"/>
          <w:szCs w:val="18"/>
          <w:bdr w:val="none" w:sz="0" w:space="0" w:color="auto" w:frame="1"/>
          <w:shd w:val="clear" w:color="auto" w:fill="FDFEFD"/>
        </w:rPr>
      </w:pPr>
      <w:r w:rsidRPr="002D6DCD">
        <w:rPr>
          <w:rFonts w:ascii="Times New Roman" w:hAnsi="Times New Roman" w:cs="Times New Roman"/>
          <w:b/>
          <w:bCs/>
          <w:sz w:val="18"/>
          <w:szCs w:val="18"/>
        </w:rPr>
        <w:lastRenderedPageBreak/>
        <w:t xml:space="preserve">Код </w:t>
      </w:r>
      <w:r w:rsidRPr="002D6DCD">
        <w:rPr>
          <w:rFonts w:ascii="Times New Roman" w:hAnsi="Times New Roman" w:cs="Times New Roman"/>
          <w:b/>
          <w:sz w:val="18"/>
          <w:szCs w:val="18"/>
        </w:rPr>
        <w:t xml:space="preserve">ДК 021:2015  - </w:t>
      </w:r>
      <w:r w:rsidRPr="002D6DCD">
        <w:rPr>
          <w:rFonts w:ascii="Times New Roman" w:hAnsi="Times New Roman" w:cs="Times New Roman"/>
          <w:b/>
          <w:sz w:val="18"/>
          <w:szCs w:val="18"/>
          <w:bdr w:val="none" w:sz="0" w:space="0" w:color="auto" w:frame="1"/>
          <w:shd w:val="clear" w:color="auto" w:fill="FDFEFD"/>
        </w:rPr>
        <w:t>30230000-0</w:t>
      </w:r>
      <w:r w:rsidRPr="002D6DCD">
        <w:rPr>
          <w:rFonts w:ascii="Times New Roman" w:hAnsi="Times New Roman" w:cs="Times New Roman"/>
          <w:b/>
          <w:sz w:val="18"/>
          <w:szCs w:val="18"/>
          <w:shd w:val="clear" w:color="auto" w:fill="FDFEFD"/>
        </w:rPr>
        <w:t> - </w:t>
      </w:r>
      <w:r w:rsidRPr="002D6DCD">
        <w:rPr>
          <w:rFonts w:ascii="Times New Roman" w:hAnsi="Times New Roman" w:cs="Times New Roman"/>
          <w:b/>
          <w:sz w:val="18"/>
          <w:szCs w:val="18"/>
          <w:bdr w:val="none" w:sz="0" w:space="0" w:color="auto" w:frame="1"/>
          <w:shd w:val="clear" w:color="auto" w:fill="FDFEFD"/>
        </w:rPr>
        <w:t>Комп’ютерне обладнання</w:t>
      </w:r>
    </w:p>
    <w:p w14:paraId="5F9F097A" w14:textId="77777777" w:rsidR="002D6DCD" w:rsidRPr="002D6DCD" w:rsidRDefault="002D6DCD" w:rsidP="002D6DCD">
      <w:pPr>
        <w:jc w:val="center"/>
        <w:rPr>
          <w:rFonts w:ascii="Times New Roman" w:hAnsi="Times New Roman" w:cs="Times New Roman"/>
          <w:b/>
          <w:sz w:val="18"/>
          <w:szCs w:val="18"/>
          <w:bdr w:val="none" w:sz="0" w:space="0" w:color="auto" w:frame="1"/>
          <w:shd w:val="clear" w:color="auto" w:fill="FDFEFD"/>
        </w:rPr>
      </w:pPr>
    </w:p>
    <w:p w14:paraId="733B7A43" w14:textId="77777777" w:rsidR="002D6DCD" w:rsidRPr="002D6DCD" w:rsidRDefault="002D6DCD" w:rsidP="002D6DCD">
      <w:pPr>
        <w:ind w:firstLine="708"/>
        <w:jc w:val="both"/>
        <w:rPr>
          <w:rFonts w:ascii="Times New Roman" w:hAnsi="Times New Roman" w:cs="Times New Roman"/>
          <w:sz w:val="18"/>
          <w:szCs w:val="18"/>
        </w:rPr>
      </w:pPr>
      <w:r w:rsidRPr="002D6DCD">
        <w:rPr>
          <w:rFonts w:ascii="Times New Roman" w:hAnsi="Times New Roman" w:cs="Times New Roman"/>
          <w:sz w:val="18"/>
          <w:szCs w:val="18"/>
        </w:rPr>
        <w:t xml:space="preserve">Товар, який буде постачається, не повинен перебувати в експлуатації, терміни та умови його зберігання не повинні бути порушені. Упаковка товару повинна бути не пошкоджена. </w:t>
      </w:r>
    </w:p>
    <w:p w14:paraId="4BCE6096" w14:textId="77777777" w:rsidR="002D6DCD" w:rsidRPr="002D6DCD" w:rsidRDefault="002D6DCD" w:rsidP="002D6DCD">
      <w:pPr>
        <w:ind w:firstLine="708"/>
        <w:jc w:val="both"/>
        <w:rPr>
          <w:rFonts w:ascii="Times New Roman" w:hAnsi="Times New Roman" w:cs="Times New Roman"/>
          <w:b/>
          <w:sz w:val="18"/>
          <w:szCs w:val="18"/>
        </w:rPr>
      </w:pPr>
      <w:r w:rsidRPr="002D6DCD">
        <w:rPr>
          <w:rFonts w:ascii="Times New Roman" w:hAnsi="Times New Roman" w:cs="Times New Roman"/>
          <w:bCs/>
          <w:sz w:val="18"/>
          <w:szCs w:val="18"/>
        </w:rPr>
        <w:t>Якість товару п</w:t>
      </w:r>
      <w:r w:rsidRPr="002D6DCD">
        <w:rPr>
          <w:rFonts w:ascii="Times New Roman" w:hAnsi="Times New Roman" w:cs="Times New Roman"/>
          <w:sz w:val="18"/>
          <w:szCs w:val="18"/>
        </w:rPr>
        <w:t>овинна відповідати вимогам, встановленим до нього загальнообов'язковими на території України нормами і правилами, і підтверджуватися сертифікатом якості, відповідності або іншим подібним документом, виданим виробником товару. Сертифікат якості, відповідності або інший подібний документ, що підтверджує відповідність товару вимогам, встановленим до нього загальнообов'язковими на території України нормами і правилами, повинен бути оформлений відповідно до вимог законодавства України.</w:t>
      </w:r>
    </w:p>
    <w:p w14:paraId="475C4B42" w14:textId="77777777" w:rsidR="002D6DCD" w:rsidRPr="002D6DCD" w:rsidRDefault="002D6DCD" w:rsidP="002D6DCD">
      <w:pPr>
        <w:pStyle w:val="11"/>
        <w:jc w:val="both"/>
        <w:rPr>
          <w:rFonts w:ascii="Times New Roman" w:hAnsi="Times New Roman" w:cs="Times New Roman"/>
          <w:snapToGrid w:val="0"/>
          <w:sz w:val="18"/>
          <w:szCs w:val="18"/>
        </w:rPr>
      </w:pPr>
      <w:r w:rsidRPr="002D6DCD">
        <w:rPr>
          <w:rFonts w:ascii="Times New Roman" w:hAnsi="Times New Roman" w:cs="Times New Roman"/>
          <w:snapToGrid w:val="0"/>
          <w:sz w:val="18"/>
          <w:szCs w:val="18"/>
        </w:rPr>
        <w:t xml:space="preserve">           При передачі товару в присутності замовника постачальник повинен провести його перевірку на відповідність заявленим вимогам та надати разом із товаром супровідні документи:</w:t>
      </w:r>
    </w:p>
    <w:p w14:paraId="3AC00AFA" w14:textId="77777777" w:rsidR="002D6DCD" w:rsidRPr="002D6DCD" w:rsidRDefault="002D6DCD" w:rsidP="002D6DCD">
      <w:pPr>
        <w:pStyle w:val="11"/>
        <w:numPr>
          <w:ilvl w:val="0"/>
          <w:numId w:val="11"/>
        </w:numPr>
        <w:jc w:val="both"/>
        <w:rPr>
          <w:rFonts w:ascii="Times New Roman" w:eastAsia="Times New Roman" w:hAnsi="Times New Roman" w:cs="Times New Roman"/>
          <w:color w:val="010101"/>
          <w:sz w:val="18"/>
          <w:szCs w:val="18"/>
          <w:lang w:val="ru-UA" w:eastAsia="ru-UA"/>
        </w:rPr>
      </w:pPr>
      <w:proofErr w:type="spellStart"/>
      <w:r w:rsidRPr="002D6DCD">
        <w:rPr>
          <w:rFonts w:ascii="Times New Roman" w:eastAsia="Times New Roman" w:hAnsi="Times New Roman" w:cs="Times New Roman"/>
          <w:color w:val="010101"/>
          <w:sz w:val="18"/>
          <w:szCs w:val="18"/>
          <w:lang w:val="ru-UA" w:eastAsia="ru-UA"/>
        </w:rPr>
        <w:t>висновок</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державної</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санітарно-епідеміологічної</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експеризи</w:t>
      </w:r>
      <w:proofErr w:type="spellEnd"/>
      <w:r w:rsidRPr="002D6DCD">
        <w:rPr>
          <w:rFonts w:ascii="Times New Roman" w:eastAsia="Times New Roman" w:hAnsi="Times New Roman" w:cs="Times New Roman"/>
          <w:color w:val="010101"/>
          <w:sz w:val="18"/>
          <w:szCs w:val="18"/>
          <w:lang w:val="ru-UA" w:eastAsia="ru-UA"/>
        </w:rPr>
        <w:t xml:space="preserve"> (у </w:t>
      </w:r>
      <w:proofErr w:type="spellStart"/>
      <w:r w:rsidRPr="002D6DCD">
        <w:rPr>
          <w:rFonts w:ascii="Times New Roman" w:eastAsia="Times New Roman" w:hAnsi="Times New Roman" w:cs="Times New Roman"/>
          <w:color w:val="010101"/>
          <w:sz w:val="18"/>
          <w:szCs w:val="18"/>
          <w:lang w:val="ru-UA" w:eastAsia="ru-UA"/>
        </w:rPr>
        <w:t>частині</w:t>
      </w:r>
      <w:proofErr w:type="spellEnd"/>
      <w:r w:rsidRPr="002D6DCD">
        <w:rPr>
          <w:rFonts w:ascii="Times New Roman" w:eastAsia="Times New Roman" w:hAnsi="Times New Roman" w:cs="Times New Roman"/>
          <w:color w:val="010101"/>
          <w:sz w:val="18"/>
          <w:szCs w:val="18"/>
          <w:lang w:val="ru-UA" w:eastAsia="ru-UA"/>
        </w:rPr>
        <w:t xml:space="preserve"> “сфера </w:t>
      </w:r>
      <w:proofErr w:type="spellStart"/>
      <w:r w:rsidRPr="002D6DCD">
        <w:rPr>
          <w:rFonts w:ascii="Times New Roman" w:eastAsia="Times New Roman" w:hAnsi="Times New Roman" w:cs="Times New Roman"/>
          <w:color w:val="010101"/>
          <w:sz w:val="18"/>
          <w:szCs w:val="18"/>
          <w:lang w:val="ru-UA" w:eastAsia="ru-UA"/>
        </w:rPr>
        <w:t>застосування</w:t>
      </w:r>
      <w:proofErr w:type="spellEnd"/>
      <w:r w:rsidRPr="002D6DCD">
        <w:rPr>
          <w:rFonts w:ascii="Times New Roman" w:eastAsia="Times New Roman" w:hAnsi="Times New Roman" w:cs="Times New Roman"/>
          <w:color w:val="010101"/>
          <w:sz w:val="18"/>
          <w:szCs w:val="18"/>
          <w:lang w:val="ru-UA" w:eastAsia="ru-UA"/>
        </w:rPr>
        <w:t xml:space="preserve"> та </w:t>
      </w:r>
      <w:proofErr w:type="spellStart"/>
      <w:r w:rsidRPr="002D6DCD">
        <w:rPr>
          <w:rFonts w:ascii="Times New Roman" w:eastAsia="Times New Roman" w:hAnsi="Times New Roman" w:cs="Times New Roman"/>
          <w:color w:val="010101"/>
          <w:sz w:val="18"/>
          <w:szCs w:val="18"/>
          <w:lang w:val="ru-UA" w:eastAsia="ru-UA"/>
        </w:rPr>
        <w:t>реалізація</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об’єкту</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розгляду</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має</w:t>
      </w:r>
      <w:proofErr w:type="spellEnd"/>
      <w:r w:rsidRPr="002D6DCD">
        <w:rPr>
          <w:rFonts w:ascii="Times New Roman" w:eastAsia="Times New Roman" w:hAnsi="Times New Roman" w:cs="Times New Roman"/>
          <w:color w:val="010101"/>
          <w:sz w:val="18"/>
          <w:szCs w:val="18"/>
          <w:lang w:val="ru-UA" w:eastAsia="ru-UA"/>
        </w:rPr>
        <w:t xml:space="preserve"> бути </w:t>
      </w:r>
      <w:proofErr w:type="spellStart"/>
      <w:r w:rsidRPr="002D6DCD">
        <w:rPr>
          <w:rFonts w:ascii="Times New Roman" w:eastAsia="Times New Roman" w:hAnsi="Times New Roman" w:cs="Times New Roman"/>
          <w:color w:val="010101"/>
          <w:sz w:val="18"/>
          <w:szCs w:val="18"/>
          <w:lang w:val="ru-UA" w:eastAsia="ru-UA"/>
        </w:rPr>
        <w:t>передбачено</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застосування</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виробу</w:t>
      </w:r>
      <w:proofErr w:type="spellEnd"/>
      <w:r w:rsidRPr="002D6DCD">
        <w:rPr>
          <w:rFonts w:ascii="Times New Roman" w:eastAsia="Times New Roman" w:hAnsi="Times New Roman" w:cs="Times New Roman"/>
          <w:color w:val="010101"/>
          <w:sz w:val="18"/>
          <w:szCs w:val="18"/>
          <w:lang w:val="ru-UA" w:eastAsia="ru-UA"/>
        </w:rPr>
        <w:t xml:space="preserve"> в закладах </w:t>
      </w:r>
      <w:proofErr w:type="spellStart"/>
      <w:r w:rsidRPr="002D6DCD">
        <w:rPr>
          <w:rFonts w:ascii="Times New Roman" w:eastAsia="Times New Roman" w:hAnsi="Times New Roman" w:cs="Times New Roman"/>
          <w:color w:val="010101"/>
          <w:sz w:val="18"/>
          <w:szCs w:val="18"/>
          <w:lang w:val="ru-UA" w:eastAsia="ru-UA"/>
        </w:rPr>
        <w:t>освіти</w:t>
      </w:r>
      <w:proofErr w:type="spellEnd"/>
      <w:r w:rsidRPr="002D6DCD">
        <w:rPr>
          <w:rFonts w:ascii="Times New Roman" w:eastAsia="Times New Roman" w:hAnsi="Times New Roman" w:cs="Times New Roman"/>
          <w:color w:val="010101"/>
          <w:sz w:val="18"/>
          <w:szCs w:val="18"/>
          <w:lang w:val="ru-UA" w:eastAsia="ru-UA"/>
        </w:rPr>
        <w:t xml:space="preserve">; у </w:t>
      </w:r>
      <w:proofErr w:type="spellStart"/>
      <w:r w:rsidRPr="002D6DCD">
        <w:rPr>
          <w:rFonts w:ascii="Times New Roman" w:eastAsia="Times New Roman" w:hAnsi="Times New Roman" w:cs="Times New Roman"/>
          <w:color w:val="010101"/>
          <w:sz w:val="18"/>
          <w:szCs w:val="18"/>
          <w:lang w:val="ru-UA" w:eastAsia="ru-UA"/>
        </w:rPr>
        <w:t>частині</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висновок</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дійсний</w:t>
      </w:r>
      <w:proofErr w:type="spellEnd"/>
      <w:r w:rsidRPr="002D6DCD">
        <w:rPr>
          <w:rFonts w:ascii="Times New Roman" w:eastAsia="Times New Roman" w:hAnsi="Times New Roman" w:cs="Times New Roman"/>
          <w:color w:val="010101"/>
          <w:sz w:val="18"/>
          <w:szCs w:val="18"/>
          <w:lang w:val="ru-UA" w:eastAsia="ru-UA"/>
        </w:rPr>
        <w:t xml:space="preserve"> та </w:t>
      </w:r>
      <w:proofErr w:type="spellStart"/>
      <w:r w:rsidRPr="002D6DCD">
        <w:rPr>
          <w:rFonts w:ascii="Times New Roman" w:eastAsia="Times New Roman" w:hAnsi="Times New Roman" w:cs="Times New Roman"/>
          <w:color w:val="010101"/>
          <w:sz w:val="18"/>
          <w:szCs w:val="18"/>
          <w:lang w:val="ru-UA" w:eastAsia="ru-UA"/>
        </w:rPr>
        <w:t>терміни</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дії</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повинні</w:t>
      </w:r>
      <w:proofErr w:type="spellEnd"/>
      <w:r w:rsidRPr="002D6DCD">
        <w:rPr>
          <w:rFonts w:ascii="Times New Roman" w:eastAsia="Times New Roman" w:hAnsi="Times New Roman" w:cs="Times New Roman"/>
          <w:color w:val="010101"/>
          <w:sz w:val="18"/>
          <w:szCs w:val="18"/>
          <w:lang w:val="ru-UA" w:eastAsia="ru-UA"/>
        </w:rPr>
        <w:t xml:space="preserve"> бути </w:t>
      </w:r>
      <w:proofErr w:type="spellStart"/>
      <w:r w:rsidRPr="002D6DCD">
        <w:rPr>
          <w:rFonts w:ascii="Times New Roman" w:eastAsia="Times New Roman" w:hAnsi="Times New Roman" w:cs="Times New Roman"/>
          <w:color w:val="010101"/>
          <w:sz w:val="18"/>
          <w:szCs w:val="18"/>
          <w:lang w:val="ru-UA" w:eastAsia="ru-UA"/>
        </w:rPr>
        <w:t>чинні</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нормативні</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документи</w:t>
      </w:r>
      <w:proofErr w:type="spellEnd"/>
      <w:r w:rsidRPr="002D6DCD">
        <w:rPr>
          <w:rFonts w:ascii="Times New Roman" w:eastAsia="Times New Roman" w:hAnsi="Times New Roman" w:cs="Times New Roman"/>
          <w:color w:val="010101"/>
          <w:sz w:val="18"/>
          <w:szCs w:val="18"/>
          <w:lang w:val="ru-UA" w:eastAsia="ru-UA"/>
        </w:rPr>
        <w:t>);</w:t>
      </w:r>
    </w:p>
    <w:p w14:paraId="7471F727" w14:textId="77777777" w:rsidR="002D6DCD" w:rsidRPr="002D6DCD" w:rsidRDefault="002D6DCD" w:rsidP="002D6DCD">
      <w:pPr>
        <w:pStyle w:val="11"/>
        <w:numPr>
          <w:ilvl w:val="0"/>
          <w:numId w:val="11"/>
        </w:numPr>
        <w:jc w:val="both"/>
        <w:rPr>
          <w:rFonts w:ascii="Times New Roman" w:eastAsia="Times New Roman" w:hAnsi="Times New Roman" w:cs="Times New Roman"/>
          <w:color w:val="010101"/>
          <w:sz w:val="18"/>
          <w:szCs w:val="18"/>
          <w:lang w:val="ru-UA" w:eastAsia="ru-UA"/>
        </w:rPr>
      </w:pPr>
      <w:proofErr w:type="spellStart"/>
      <w:r w:rsidRPr="002D6DCD">
        <w:rPr>
          <w:rFonts w:ascii="Times New Roman" w:eastAsia="Times New Roman" w:hAnsi="Times New Roman" w:cs="Times New Roman"/>
          <w:color w:val="010101"/>
          <w:sz w:val="18"/>
          <w:szCs w:val="18"/>
          <w:lang w:val="ru-UA" w:eastAsia="ru-UA"/>
        </w:rPr>
        <w:t>технічний</w:t>
      </w:r>
      <w:proofErr w:type="spellEnd"/>
      <w:r w:rsidRPr="002D6DCD">
        <w:rPr>
          <w:rFonts w:ascii="Times New Roman" w:eastAsia="Times New Roman" w:hAnsi="Times New Roman" w:cs="Times New Roman"/>
          <w:color w:val="010101"/>
          <w:sz w:val="18"/>
          <w:szCs w:val="18"/>
          <w:lang w:val="ru-UA" w:eastAsia="ru-UA"/>
        </w:rPr>
        <w:t xml:space="preserve"> паспорт </w:t>
      </w:r>
      <w:proofErr w:type="spellStart"/>
      <w:r w:rsidRPr="002D6DCD">
        <w:rPr>
          <w:rFonts w:ascii="Times New Roman" w:eastAsia="Times New Roman" w:hAnsi="Times New Roman" w:cs="Times New Roman"/>
          <w:color w:val="010101"/>
          <w:sz w:val="18"/>
          <w:szCs w:val="18"/>
          <w:lang w:val="ru-UA" w:eastAsia="ru-UA"/>
        </w:rPr>
        <w:t>виробу</w:t>
      </w:r>
      <w:proofErr w:type="spellEnd"/>
      <w:r w:rsidRPr="002D6DCD">
        <w:rPr>
          <w:rFonts w:ascii="Times New Roman" w:eastAsia="Times New Roman" w:hAnsi="Times New Roman" w:cs="Times New Roman"/>
          <w:color w:val="010101"/>
          <w:sz w:val="18"/>
          <w:szCs w:val="18"/>
          <w:lang w:val="ru-UA" w:eastAsia="ru-UA"/>
        </w:rPr>
        <w:t>;</w:t>
      </w:r>
    </w:p>
    <w:p w14:paraId="5323874E" w14:textId="77777777" w:rsidR="002D6DCD" w:rsidRPr="002D6DCD" w:rsidRDefault="002D6DCD" w:rsidP="002D6DCD">
      <w:pPr>
        <w:pStyle w:val="11"/>
        <w:numPr>
          <w:ilvl w:val="0"/>
          <w:numId w:val="11"/>
        </w:numPr>
        <w:rPr>
          <w:rFonts w:ascii="Times New Roman" w:eastAsia="Times New Roman" w:hAnsi="Times New Roman" w:cs="Times New Roman"/>
          <w:color w:val="010101"/>
          <w:sz w:val="18"/>
          <w:szCs w:val="18"/>
          <w:lang w:val="ru-UA" w:eastAsia="ru-UA"/>
        </w:rPr>
      </w:pPr>
      <w:proofErr w:type="spellStart"/>
      <w:r w:rsidRPr="002D6DCD">
        <w:rPr>
          <w:rFonts w:ascii="Times New Roman" w:eastAsia="Times New Roman" w:hAnsi="Times New Roman" w:cs="Times New Roman"/>
          <w:color w:val="010101"/>
          <w:sz w:val="18"/>
          <w:szCs w:val="18"/>
          <w:lang w:val="ru-UA" w:eastAsia="ru-UA"/>
        </w:rPr>
        <w:t>декларацію</w:t>
      </w:r>
      <w:proofErr w:type="spellEnd"/>
      <w:r w:rsidRPr="002D6DCD">
        <w:rPr>
          <w:rFonts w:ascii="Times New Roman" w:eastAsia="Times New Roman" w:hAnsi="Times New Roman" w:cs="Times New Roman"/>
          <w:color w:val="010101"/>
          <w:sz w:val="18"/>
          <w:szCs w:val="18"/>
          <w:lang w:val="ru-UA" w:eastAsia="ru-UA"/>
        </w:rPr>
        <w:t xml:space="preserve"> про </w:t>
      </w:r>
      <w:proofErr w:type="spellStart"/>
      <w:r w:rsidRPr="002D6DCD">
        <w:rPr>
          <w:rFonts w:ascii="Times New Roman" w:eastAsia="Times New Roman" w:hAnsi="Times New Roman" w:cs="Times New Roman"/>
          <w:color w:val="010101"/>
          <w:sz w:val="18"/>
          <w:szCs w:val="18"/>
          <w:lang w:val="ru-UA" w:eastAsia="ru-UA"/>
        </w:rPr>
        <w:t>відповідність</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технічним</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вимогам</w:t>
      </w:r>
      <w:proofErr w:type="spellEnd"/>
      <w:r w:rsidRPr="002D6DCD">
        <w:rPr>
          <w:rFonts w:ascii="Times New Roman" w:eastAsia="Times New Roman" w:hAnsi="Times New Roman" w:cs="Times New Roman"/>
          <w:color w:val="010101"/>
          <w:sz w:val="18"/>
          <w:szCs w:val="18"/>
          <w:lang w:val="ru-UA" w:eastAsia="ru-UA"/>
        </w:rPr>
        <w:t>;</w:t>
      </w:r>
    </w:p>
    <w:p w14:paraId="150AAA28" w14:textId="77777777" w:rsidR="002D6DCD" w:rsidRPr="002D6DCD" w:rsidRDefault="002D6DCD" w:rsidP="002D6DCD">
      <w:pPr>
        <w:pStyle w:val="11"/>
        <w:numPr>
          <w:ilvl w:val="0"/>
          <w:numId w:val="11"/>
        </w:numPr>
        <w:rPr>
          <w:rFonts w:ascii="Times New Roman" w:eastAsia="Times New Roman" w:hAnsi="Times New Roman" w:cs="Times New Roman"/>
          <w:color w:val="010101"/>
          <w:sz w:val="18"/>
          <w:szCs w:val="18"/>
          <w:lang w:val="ru-UA" w:eastAsia="ru-UA"/>
        </w:rPr>
      </w:pPr>
      <w:proofErr w:type="spellStart"/>
      <w:r w:rsidRPr="002D6DCD">
        <w:rPr>
          <w:rFonts w:ascii="Times New Roman" w:eastAsia="Times New Roman" w:hAnsi="Times New Roman" w:cs="Times New Roman"/>
          <w:color w:val="010101"/>
          <w:sz w:val="18"/>
          <w:szCs w:val="18"/>
          <w:lang w:val="ru-UA" w:eastAsia="ru-UA"/>
        </w:rPr>
        <w:t>інструкції</w:t>
      </w:r>
      <w:proofErr w:type="spellEnd"/>
      <w:r w:rsidRPr="002D6DCD">
        <w:rPr>
          <w:rFonts w:ascii="Times New Roman" w:eastAsia="Times New Roman" w:hAnsi="Times New Roman" w:cs="Times New Roman"/>
          <w:color w:val="010101"/>
          <w:sz w:val="18"/>
          <w:szCs w:val="18"/>
          <w:lang w:val="ru-UA" w:eastAsia="ru-UA"/>
        </w:rPr>
        <w:t xml:space="preserve"> про </w:t>
      </w:r>
      <w:proofErr w:type="spellStart"/>
      <w:r w:rsidRPr="002D6DCD">
        <w:rPr>
          <w:rFonts w:ascii="Times New Roman" w:eastAsia="Times New Roman" w:hAnsi="Times New Roman" w:cs="Times New Roman"/>
          <w:color w:val="010101"/>
          <w:sz w:val="18"/>
          <w:szCs w:val="18"/>
          <w:lang w:val="ru-UA" w:eastAsia="ru-UA"/>
        </w:rPr>
        <w:t>використаття</w:t>
      </w:r>
      <w:proofErr w:type="spellEnd"/>
      <w:r w:rsidRPr="002D6DCD">
        <w:rPr>
          <w:rFonts w:ascii="Times New Roman" w:eastAsia="Times New Roman" w:hAnsi="Times New Roman" w:cs="Times New Roman"/>
          <w:color w:val="010101"/>
          <w:sz w:val="18"/>
          <w:szCs w:val="18"/>
          <w:lang w:val="ru-UA" w:eastAsia="ru-UA"/>
        </w:rPr>
        <w:t xml:space="preserve"> та </w:t>
      </w:r>
      <w:proofErr w:type="spellStart"/>
      <w:r w:rsidRPr="002D6DCD">
        <w:rPr>
          <w:rFonts w:ascii="Times New Roman" w:eastAsia="Times New Roman" w:hAnsi="Times New Roman" w:cs="Times New Roman"/>
          <w:color w:val="010101"/>
          <w:sz w:val="18"/>
          <w:szCs w:val="18"/>
          <w:lang w:val="ru-UA" w:eastAsia="ru-UA"/>
        </w:rPr>
        <w:t>застосування</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українською</w:t>
      </w:r>
      <w:proofErr w:type="spellEnd"/>
      <w:r w:rsidRPr="002D6DCD">
        <w:rPr>
          <w:rFonts w:ascii="Times New Roman" w:eastAsia="Times New Roman" w:hAnsi="Times New Roman" w:cs="Times New Roman"/>
          <w:color w:val="010101"/>
          <w:sz w:val="18"/>
          <w:szCs w:val="18"/>
          <w:lang w:val="ru-UA" w:eastAsia="ru-UA"/>
        </w:rPr>
        <w:t xml:space="preserve"> </w:t>
      </w:r>
      <w:proofErr w:type="spellStart"/>
      <w:r w:rsidRPr="002D6DCD">
        <w:rPr>
          <w:rFonts w:ascii="Times New Roman" w:eastAsia="Times New Roman" w:hAnsi="Times New Roman" w:cs="Times New Roman"/>
          <w:color w:val="010101"/>
          <w:sz w:val="18"/>
          <w:szCs w:val="18"/>
          <w:lang w:val="ru-UA" w:eastAsia="ru-UA"/>
        </w:rPr>
        <w:t>мовою</w:t>
      </w:r>
      <w:proofErr w:type="spellEnd"/>
      <w:r w:rsidRPr="002D6DCD">
        <w:rPr>
          <w:rFonts w:ascii="Times New Roman" w:eastAsia="Times New Roman" w:hAnsi="Times New Roman" w:cs="Times New Roman"/>
          <w:color w:val="010101"/>
          <w:sz w:val="18"/>
          <w:szCs w:val="18"/>
          <w:lang w:val="ru-UA" w:eastAsia="ru-UA"/>
        </w:rPr>
        <w:t>);</w:t>
      </w:r>
    </w:p>
    <w:p w14:paraId="552E8CCF" w14:textId="77777777" w:rsidR="002D6DCD" w:rsidRPr="002D6DCD" w:rsidRDefault="002D6DCD" w:rsidP="002D6DCD">
      <w:pPr>
        <w:autoSpaceDN w:val="0"/>
        <w:jc w:val="both"/>
        <w:rPr>
          <w:rFonts w:ascii="Times New Roman" w:eastAsia="Segoe UI" w:hAnsi="Times New Roman" w:cs="Times New Roman"/>
          <w:snapToGrid w:val="0"/>
          <w:sz w:val="18"/>
          <w:szCs w:val="18"/>
          <w:lang w:val="ru-UA" w:eastAsia="zh-CN"/>
        </w:rPr>
      </w:pPr>
    </w:p>
    <w:p w14:paraId="75DCB797" w14:textId="77777777" w:rsidR="002D6DCD" w:rsidRPr="002D6DCD" w:rsidRDefault="002D6DCD" w:rsidP="002D6DCD">
      <w:pPr>
        <w:autoSpaceDN w:val="0"/>
        <w:jc w:val="both"/>
        <w:rPr>
          <w:rFonts w:ascii="Times New Roman" w:hAnsi="Times New Roman" w:cs="Times New Roman"/>
          <w:snapToGrid w:val="0"/>
          <w:sz w:val="18"/>
          <w:szCs w:val="18"/>
        </w:rPr>
      </w:pPr>
      <w:r w:rsidRPr="002D6DCD">
        <w:rPr>
          <w:rFonts w:ascii="Times New Roman" w:hAnsi="Times New Roman" w:cs="Times New Roman"/>
          <w:snapToGrid w:val="0"/>
          <w:sz w:val="18"/>
          <w:szCs w:val="18"/>
        </w:rPr>
        <w:t xml:space="preserve">           В разі виявлення дефектів або невідповідності заявленим вимогам постачальник повинен провести заміну такого товару в термін не пізніше 10 днів після письмового  звернення Замовника. </w:t>
      </w:r>
    </w:p>
    <w:p w14:paraId="2F7C0641" w14:textId="77777777" w:rsidR="002D6DCD" w:rsidRPr="002D6DCD" w:rsidRDefault="002D6DCD" w:rsidP="002D6DCD">
      <w:pPr>
        <w:autoSpaceDN w:val="0"/>
        <w:ind w:firstLine="708"/>
        <w:jc w:val="both"/>
        <w:rPr>
          <w:rFonts w:ascii="Times New Roman" w:hAnsi="Times New Roman" w:cs="Times New Roman"/>
          <w:sz w:val="18"/>
          <w:szCs w:val="18"/>
          <w:lang w:eastAsia="ru-RU"/>
        </w:rPr>
      </w:pPr>
      <w:r w:rsidRPr="002D6DCD">
        <w:rPr>
          <w:rFonts w:ascii="Times New Roman" w:hAnsi="Times New Roman" w:cs="Times New Roman"/>
          <w:b/>
          <w:i/>
          <w:sz w:val="18"/>
          <w:szCs w:val="18"/>
          <w:u w:val="single"/>
          <w:lang w:eastAsia="ru-RU"/>
        </w:rPr>
        <w:t>Учасник повинен забезпечити доставку товару,  витрати на яку повинні входити в цінову пропозицію</w:t>
      </w:r>
      <w:r w:rsidRPr="002D6DCD">
        <w:rPr>
          <w:rFonts w:ascii="Times New Roman" w:hAnsi="Times New Roman" w:cs="Times New Roman"/>
          <w:sz w:val="18"/>
          <w:szCs w:val="18"/>
          <w:lang w:eastAsia="ru-RU"/>
        </w:rPr>
        <w:t xml:space="preserve">. Вартість пропозиції повинна включати витрати на страхування, пакування, навантаження, транспортування до місця призначення, відвантаження, сплату всіх податків і загальнообов’язкових платежів тощо. Товар має відповідати вимогам державних стандартів, технічним умовам  та підтверджуватись відповідними сертифікатами відповідності або іншими документами, що підтверджують якість товару та в обов’язковому порядку має відповідати згідно </w:t>
      </w:r>
      <w:proofErr w:type="spellStart"/>
      <w:r w:rsidRPr="002D6DCD">
        <w:rPr>
          <w:rFonts w:ascii="Times New Roman" w:hAnsi="Times New Roman" w:cs="Times New Roman"/>
          <w:sz w:val="18"/>
          <w:szCs w:val="18"/>
          <w:lang w:eastAsia="ru-RU"/>
        </w:rPr>
        <w:t>Наказа</w:t>
      </w:r>
      <w:proofErr w:type="spellEnd"/>
      <w:r w:rsidRPr="002D6DCD">
        <w:rPr>
          <w:rFonts w:ascii="Times New Roman" w:hAnsi="Times New Roman" w:cs="Times New Roman"/>
          <w:sz w:val="18"/>
          <w:szCs w:val="18"/>
          <w:lang w:eastAsia="ru-RU"/>
        </w:rPr>
        <w:t xml:space="preserve"> </w:t>
      </w:r>
      <w:r w:rsidRPr="002D6DCD">
        <w:rPr>
          <w:rFonts w:ascii="Times New Roman" w:hAnsi="Times New Roman" w:cs="Times New Roman"/>
          <w:bCs/>
          <w:color w:val="333333"/>
          <w:sz w:val="18"/>
          <w:szCs w:val="18"/>
          <w:shd w:val="clear" w:color="auto" w:fill="FFFFFF"/>
        </w:rPr>
        <w:t>МІНІСТЕРСТВА ОСВІТИ І НАУКИ УКРАЇНИ</w:t>
      </w:r>
      <w:r w:rsidRPr="002D6DCD">
        <w:rPr>
          <w:rFonts w:ascii="Times New Roman" w:hAnsi="Times New Roman" w:cs="Times New Roman"/>
          <w:sz w:val="18"/>
          <w:szCs w:val="18"/>
          <w:lang w:eastAsia="ru-RU"/>
        </w:rPr>
        <w:t xml:space="preserve">  від 02.11.2017року №1440 зі змінами, а саме має мати не менші технічні характеристики згідно типовому переліку </w:t>
      </w:r>
      <w:proofErr w:type="spellStart"/>
      <w:r w:rsidRPr="002D6DCD">
        <w:rPr>
          <w:rFonts w:ascii="Times New Roman" w:hAnsi="Times New Roman" w:cs="Times New Roman"/>
          <w:sz w:val="18"/>
          <w:szCs w:val="18"/>
          <w:lang w:eastAsia="ru-RU"/>
        </w:rPr>
        <w:t>комп’юторного</w:t>
      </w:r>
      <w:proofErr w:type="spellEnd"/>
      <w:r w:rsidRPr="002D6DCD">
        <w:rPr>
          <w:rFonts w:ascii="Times New Roman" w:hAnsi="Times New Roman" w:cs="Times New Roman"/>
          <w:sz w:val="18"/>
          <w:szCs w:val="18"/>
          <w:lang w:eastAsia="ru-RU"/>
        </w:rPr>
        <w:t xml:space="preserve"> обладнання для закладів дошкільної, загальної та професійної (професійно-технічної) освіти.</w:t>
      </w:r>
    </w:p>
    <w:p w14:paraId="4408C2C1" w14:textId="77777777" w:rsidR="002D6DCD" w:rsidRPr="002D6DCD" w:rsidRDefault="002D6DCD" w:rsidP="002D6DCD">
      <w:pPr>
        <w:autoSpaceDN w:val="0"/>
        <w:ind w:firstLine="708"/>
        <w:jc w:val="both"/>
        <w:rPr>
          <w:rFonts w:ascii="Times New Roman" w:hAnsi="Times New Roman" w:cs="Times New Roman"/>
          <w:sz w:val="18"/>
          <w:szCs w:val="18"/>
          <w:lang w:eastAsia="ru-RU"/>
        </w:rPr>
      </w:pPr>
      <w:r w:rsidRPr="002D6DCD">
        <w:rPr>
          <w:rFonts w:ascii="Times New Roman" w:hAnsi="Times New Roman" w:cs="Times New Roman"/>
          <w:sz w:val="18"/>
          <w:szCs w:val="18"/>
          <w:lang w:eastAsia="ru-RU"/>
        </w:rPr>
        <w:t>Товар, що постачається повинен бути обов’язково того ж найменування, у тій же кількості та відповідати технічним вимогам, які вказано у специфікації та відповідно і у тендерній пропозиції учасника.</w:t>
      </w:r>
    </w:p>
    <w:p w14:paraId="1F244978" w14:textId="77777777" w:rsidR="002D6DCD" w:rsidRPr="002D6DCD" w:rsidRDefault="002D6DCD" w:rsidP="002D6DCD">
      <w:pPr>
        <w:autoSpaceDN w:val="0"/>
        <w:ind w:firstLine="708"/>
        <w:jc w:val="both"/>
        <w:rPr>
          <w:rFonts w:ascii="Times New Roman" w:hAnsi="Times New Roman" w:cs="Times New Roman"/>
          <w:b/>
          <w:i/>
          <w:kern w:val="3"/>
          <w:sz w:val="18"/>
          <w:szCs w:val="18"/>
          <w:u w:val="single"/>
          <w:lang w:eastAsia="ru-RU"/>
        </w:rPr>
      </w:pPr>
      <w:r w:rsidRPr="002D6DCD">
        <w:rPr>
          <w:rFonts w:ascii="Times New Roman" w:hAnsi="Times New Roman" w:cs="Times New Roman"/>
          <w:b/>
          <w:i/>
          <w:kern w:val="3"/>
          <w:sz w:val="18"/>
          <w:szCs w:val="18"/>
          <w:u w:val="single"/>
          <w:lang w:eastAsia="ru-RU"/>
        </w:rPr>
        <w:t>Технічна пропозиція Учасників повинна обов'язково містити:</w:t>
      </w:r>
    </w:p>
    <w:p w14:paraId="4E2354E3" w14:textId="77777777" w:rsidR="002D6DCD" w:rsidRPr="002D6DCD" w:rsidRDefault="002D6DCD" w:rsidP="002D6DCD">
      <w:pPr>
        <w:autoSpaceDN w:val="0"/>
        <w:ind w:firstLine="708"/>
        <w:jc w:val="both"/>
        <w:rPr>
          <w:rFonts w:ascii="Times New Roman" w:hAnsi="Times New Roman" w:cs="Times New Roman"/>
          <w:b/>
          <w:i/>
          <w:kern w:val="3"/>
          <w:sz w:val="18"/>
          <w:szCs w:val="18"/>
          <w:lang w:eastAsia="ru-RU"/>
        </w:rPr>
      </w:pPr>
      <w:r w:rsidRPr="002D6DCD">
        <w:rPr>
          <w:rFonts w:ascii="Times New Roman" w:hAnsi="Times New Roman" w:cs="Times New Roman"/>
          <w:b/>
          <w:i/>
          <w:kern w:val="3"/>
          <w:sz w:val="18"/>
          <w:szCs w:val="18"/>
          <w:lang w:eastAsia="ru-RU"/>
        </w:rPr>
        <w:t>- відомості про виробника;</w:t>
      </w:r>
    </w:p>
    <w:p w14:paraId="3C7C6F91" w14:textId="77777777" w:rsidR="002D6DCD" w:rsidRPr="002D6DCD" w:rsidRDefault="002D6DCD" w:rsidP="002D6DCD">
      <w:pPr>
        <w:autoSpaceDN w:val="0"/>
        <w:ind w:firstLine="708"/>
        <w:jc w:val="both"/>
        <w:rPr>
          <w:rFonts w:ascii="Times New Roman" w:hAnsi="Times New Roman" w:cs="Times New Roman"/>
          <w:b/>
          <w:i/>
          <w:kern w:val="3"/>
          <w:sz w:val="18"/>
          <w:szCs w:val="18"/>
          <w:lang w:eastAsia="ru-RU"/>
        </w:rPr>
      </w:pPr>
      <w:r w:rsidRPr="002D6DCD">
        <w:rPr>
          <w:rFonts w:ascii="Times New Roman" w:hAnsi="Times New Roman" w:cs="Times New Roman"/>
          <w:b/>
          <w:i/>
          <w:kern w:val="3"/>
          <w:sz w:val="18"/>
          <w:szCs w:val="18"/>
          <w:lang w:eastAsia="ru-RU"/>
        </w:rPr>
        <w:t>- точне найменування пропонованого товару;</w:t>
      </w:r>
    </w:p>
    <w:p w14:paraId="0CD0E51F" w14:textId="77777777" w:rsidR="002D6DCD" w:rsidRPr="002D6DCD" w:rsidRDefault="002D6DCD" w:rsidP="002D6DCD">
      <w:pPr>
        <w:autoSpaceDN w:val="0"/>
        <w:ind w:firstLine="708"/>
        <w:jc w:val="both"/>
        <w:rPr>
          <w:rFonts w:ascii="Times New Roman" w:hAnsi="Times New Roman" w:cs="Times New Roman"/>
          <w:b/>
          <w:i/>
          <w:kern w:val="3"/>
          <w:sz w:val="18"/>
          <w:szCs w:val="18"/>
          <w:lang w:eastAsia="ru-RU"/>
        </w:rPr>
      </w:pPr>
      <w:r w:rsidRPr="002D6DCD">
        <w:rPr>
          <w:rFonts w:ascii="Times New Roman" w:hAnsi="Times New Roman" w:cs="Times New Roman"/>
          <w:b/>
          <w:i/>
          <w:kern w:val="3"/>
          <w:sz w:val="18"/>
          <w:szCs w:val="18"/>
          <w:lang w:eastAsia="ru-RU"/>
        </w:rPr>
        <w:t>-перелік підтверджуючих документів, які засвідчують якість продукції та будуть надані при постачанні.</w:t>
      </w:r>
    </w:p>
    <w:p w14:paraId="44F288C3" w14:textId="77777777" w:rsidR="002D6DCD" w:rsidRPr="002D6DCD" w:rsidRDefault="002D6DCD" w:rsidP="002D6DCD">
      <w:pPr>
        <w:autoSpaceDN w:val="0"/>
        <w:ind w:firstLine="708"/>
        <w:jc w:val="both"/>
        <w:rPr>
          <w:rFonts w:ascii="Times New Roman" w:hAnsi="Times New Roman" w:cs="Times New Roman"/>
          <w:color w:val="000000" w:themeColor="text1"/>
          <w:sz w:val="18"/>
          <w:szCs w:val="18"/>
          <w:lang w:eastAsia="ru-RU"/>
        </w:rPr>
      </w:pPr>
      <w:r w:rsidRPr="002D6DCD">
        <w:rPr>
          <w:rFonts w:ascii="Times New Roman" w:eastAsia="Calibri" w:hAnsi="Times New Roman" w:cs="Times New Roman"/>
          <w:sz w:val="18"/>
          <w:szCs w:val="18"/>
        </w:rPr>
        <w:t>Якість товару підтверджується наданням належним чином завірених, документів, що підтверджують відповідність товару встановленим вимогам (сертифікат якості, паспорт, або інших).</w:t>
      </w:r>
    </w:p>
    <w:p w14:paraId="27758B04" w14:textId="77777777" w:rsidR="002D6DCD" w:rsidRPr="002D6DCD" w:rsidRDefault="002D6DCD" w:rsidP="002D6DCD">
      <w:pPr>
        <w:autoSpaceDN w:val="0"/>
        <w:ind w:firstLine="708"/>
        <w:jc w:val="both"/>
        <w:rPr>
          <w:rFonts w:ascii="Times New Roman" w:hAnsi="Times New Roman" w:cs="Times New Roman"/>
          <w:color w:val="000000" w:themeColor="text1"/>
          <w:sz w:val="18"/>
          <w:szCs w:val="18"/>
          <w:lang w:eastAsia="ru-RU"/>
        </w:rPr>
      </w:pPr>
      <w:r w:rsidRPr="002D6DCD">
        <w:rPr>
          <w:rFonts w:ascii="Times New Roman" w:hAnsi="Times New Roman" w:cs="Times New Roman"/>
          <w:color w:val="000000" w:themeColor="text1"/>
          <w:sz w:val="18"/>
          <w:szCs w:val="18"/>
          <w:lang w:eastAsia="ru-RU"/>
        </w:rPr>
        <w:t>Якщо поставка несвоєчасна або товар не відповідає якості, постачальник сплачує штрафи, передбачені відповідними пунктами Договору.</w:t>
      </w:r>
    </w:p>
    <w:p w14:paraId="6362DAB0" w14:textId="77777777" w:rsidR="002D6DCD" w:rsidRPr="002D6DCD" w:rsidRDefault="002D6DCD" w:rsidP="002D6DCD">
      <w:pPr>
        <w:autoSpaceDN w:val="0"/>
        <w:ind w:firstLine="708"/>
        <w:jc w:val="both"/>
        <w:rPr>
          <w:rFonts w:ascii="Times New Roman" w:eastAsia="Times New Roman" w:hAnsi="Times New Roman" w:cs="Times New Roman"/>
          <w:color w:val="000000" w:themeColor="text1"/>
          <w:sz w:val="18"/>
          <w:szCs w:val="18"/>
          <w:lang w:eastAsia="ru-UA"/>
        </w:rPr>
      </w:pPr>
      <w:r w:rsidRPr="002D6DCD">
        <w:rPr>
          <w:rFonts w:ascii="Times New Roman" w:eastAsia="Times New Roman" w:hAnsi="Times New Roman" w:cs="Times New Roman"/>
          <w:color w:val="000000" w:themeColor="text1"/>
          <w:sz w:val="18"/>
          <w:szCs w:val="18"/>
          <w:lang w:eastAsia="ru-UA"/>
        </w:rPr>
        <w:t>В</w:t>
      </w:r>
      <w:proofErr w:type="spellStart"/>
      <w:r w:rsidRPr="002D6DCD">
        <w:rPr>
          <w:rFonts w:ascii="Times New Roman" w:eastAsia="Times New Roman" w:hAnsi="Times New Roman" w:cs="Times New Roman"/>
          <w:color w:val="000000" w:themeColor="text1"/>
          <w:sz w:val="18"/>
          <w:szCs w:val="18"/>
          <w:lang w:val="ru-UA" w:eastAsia="ru-UA"/>
        </w:rPr>
        <w:t>иробник</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ноутбуків</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вітчизняний</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або</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іноземний</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який</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має</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власне</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виробництво</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який</w:t>
      </w:r>
      <w:proofErr w:type="spellEnd"/>
      <w:r w:rsidRPr="002D6DCD">
        <w:rPr>
          <w:rFonts w:ascii="Times New Roman" w:eastAsia="Times New Roman" w:hAnsi="Times New Roman" w:cs="Times New Roman"/>
          <w:color w:val="000000" w:themeColor="text1"/>
          <w:sz w:val="18"/>
          <w:szCs w:val="18"/>
          <w:lang w:val="ru-UA" w:eastAsia="ru-UA"/>
        </w:rPr>
        <w:t xml:space="preserve"> є партнером </w:t>
      </w:r>
      <w:proofErr w:type="spellStart"/>
      <w:r w:rsidRPr="002D6DCD">
        <w:rPr>
          <w:rFonts w:ascii="Times New Roman" w:eastAsia="Times New Roman" w:hAnsi="Times New Roman" w:cs="Times New Roman"/>
          <w:color w:val="000000" w:themeColor="text1"/>
          <w:sz w:val="18"/>
          <w:szCs w:val="18"/>
          <w:lang w:val="ru-UA" w:eastAsia="ru-UA"/>
        </w:rPr>
        <w:t>Microsoft</w:t>
      </w:r>
      <w:proofErr w:type="spellEnd"/>
      <w:r w:rsidRPr="002D6DCD">
        <w:rPr>
          <w:rFonts w:ascii="Times New Roman" w:eastAsia="Times New Roman" w:hAnsi="Times New Roman" w:cs="Times New Roman"/>
          <w:color w:val="000000" w:themeColor="text1"/>
          <w:sz w:val="18"/>
          <w:szCs w:val="18"/>
          <w:lang w:val="ru-UA" w:eastAsia="ru-UA"/>
        </w:rPr>
        <w:t xml:space="preserve">, для </w:t>
      </w:r>
      <w:proofErr w:type="spellStart"/>
      <w:r w:rsidRPr="002D6DCD">
        <w:rPr>
          <w:rFonts w:ascii="Times New Roman" w:eastAsia="Times New Roman" w:hAnsi="Times New Roman" w:cs="Times New Roman"/>
          <w:color w:val="000000" w:themeColor="text1"/>
          <w:sz w:val="18"/>
          <w:szCs w:val="18"/>
          <w:lang w:val="ru-UA" w:eastAsia="ru-UA"/>
        </w:rPr>
        <w:t>запобіганню</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розповсюдження</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піратства</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програмного</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забезпечення</w:t>
      </w:r>
      <w:proofErr w:type="spellEnd"/>
      <w:r w:rsidRPr="002D6DCD">
        <w:rPr>
          <w:rFonts w:ascii="Times New Roman" w:eastAsia="Times New Roman" w:hAnsi="Times New Roman" w:cs="Times New Roman"/>
          <w:color w:val="000000" w:themeColor="text1"/>
          <w:sz w:val="18"/>
          <w:szCs w:val="18"/>
          <w:lang w:val="ru-UA" w:eastAsia="ru-UA"/>
        </w:rPr>
        <w:t xml:space="preserve">, повинен </w:t>
      </w:r>
      <w:proofErr w:type="spellStart"/>
      <w:r w:rsidRPr="002D6DCD">
        <w:rPr>
          <w:rFonts w:ascii="Times New Roman" w:eastAsia="Times New Roman" w:hAnsi="Times New Roman" w:cs="Times New Roman"/>
          <w:color w:val="000000" w:themeColor="text1"/>
          <w:sz w:val="18"/>
          <w:szCs w:val="18"/>
          <w:lang w:val="ru-UA" w:eastAsia="ru-UA"/>
        </w:rPr>
        <w:t>мати</w:t>
      </w:r>
      <w:proofErr w:type="spellEnd"/>
      <w:r w:rsidRPr="002D6DCD">
        <w:rPr>
          <w:rFonts w:ascii="Times New Roman" w:eastAsia="Times New Roman" w:hAnsi="Times New Roman" w:cs="Times New Roman"/>
          <w:color w:val="000000" w:themeColor="text1"/>
          <w:sz w:val="18"/>
          <w:szCs w:val="18"/>
          <w:lang w:val="ru-UA" w:eastAsia="ru-UA"/>
        </w:rPr>
        <w:t xml:space="preserve"> та </w:t>
      </w:r>
      <w:proofErr w:type="spellStart"/>
      <w:r w:rsidRPr="002D6DCD">
        <w:rPr>
          <w:rFonts w:ascii="Times New Roman" w:eastAsia="Times New Roman" w:hAnsi="Times New Roman" w:cs="Times New Roman"/>
          <w:color w:val="000000" w:themeColor="text1"/>
          <w:sz w:val="18"/>
          <w:szCs w:val="18"/>
          <w:lang w:val="ru-UA" w:eastAsia="ru-UA"/>
        </w:rPr>
        <w:t>використовувати</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технологію</w:t>
      </w:r>
      <w:proofErr w:type="spellEnd"/>
      <w:r w:rsidRPr="002D6DCD">
        <w:rPr>
          <w:rFonts w:ascii="Times New Roman" w:eastAsia="Times New Roman" w:hAnsi="Times New Roman" w:cs="Times New Roman"/>
          <w:color w:val="000000" w:themeColor="text1"/>
          <w:sz w:val="18"/>
          <w:szCs w:val="18"/>
          <w:lang w:val="ru-UA" w:eastAsia="ru-UA"/>
        </w:rPr>
        <w:t xml:space="preserve"> ОЕМ </w:t>
      </w:r>
      <w:proofErr w:type="spellStart"/>
      <w:r w:rsidRPr="002D6DCD">
        <w:rPr>
          <w:rFonts w:ascii="Times New Roman" w:eastAsia="Times New Roman" w:hAnsi="Times New Roman" w:cs="Times New Roman"/>
          <w:color w:val="000000" w:themeColor="text1"/>
          <w:sz w:val="18"/>
          <w:szCs w:val="18"/>
          <w:lang w:val="ru-UA" w:eastAsia="ru-UA"/>
        </w:rPr>
        <w:t>активації</w:t>
      </w:r>
      <w:proofErr w:type="spellEnd"/>
      <w:r w:rsidRPr="002D6DCD">
        <w:rPr>
          <w:rFonts w:ascii="Times New Roman" w:eastAsia="Times New Roman" w:hAnsi="Times New Roman" w:cs="Times New Roman"/>
          <w:color w:val="000000" w:themeColor="text1"/>
          <w:sz w:val="18"/>
          <w:szCs w:val="18"/>
          <w:lang w:val="ru-UA" w:eastAsia="ru-UA"/>
        </w:rPr>
        <w:t xml:space="preserve"> ОА 3.0.</w:t>
      </w:r>
      <w:r w:rsidRPr="002D6DCD">
        <w:rPr>
          <w:rFonts w:ascii="Times New Roman" w:eastAsia="Times New Roman" w:hAnsi="Times New Roman" w:cs="Times New Roman"/>
          <w:color w:val="000000" w:themeColor="text1"/>
          <w:sz w:val="18"/>
          <w:szCs w:val="18"/>
          <w:lang w:eastAsia="ru-UA"/>
        </w:rPr>
        <w:t xml:space="preserve"> , на що учасник надає гарантійний лист.</w:t>
      </w:r>
    </w:p>
    <w:p w14:paraId="3D50DF32" w14:textId="44A7036E" w:rsidR="002D6DCD" w:rsidRPr="002D6DCD" w:rsidRDefault="002D6DCD" w:rsidP="002D6DCD">
      <w:pPr>
        <w:autoSpaceDN w:val="0"/>
        <w:ind w:firstLine="708"/>
        <w:jc w:val="both"/>
        <w:rPr>
          <w:rFonts w:ascii="Times New Roman" w:eastAsia="Times New Roman" w:hAnsi="Times New Roman" w:cs="Times New Roman"/>
          <w:color w:val="000000" w:themeColor="text1"/>
          <w:sz w:val="18"/>
          <w:szCs w:val="18"/>
          <w:u w:val="single"/>
          <w:lang w:eastAsia="ru-UA"/>
        </w:rPr>
      </w:pPr>
      <w:r w:rsidRPr="002D6DCD">
        <w:rPr>
          <w:rFonts w:ascii="Times New Roman" w:eastAsia="Times New Roman" w:hAnsi="Times New Roman" w:cs="Times New Roman"/>
          <w:color w:val="000000" w:themeColor="text1"/>
          <w:sz w:val="18"/>
          <w:szCs w:val="18"/>
          <w:lang w:eastAsia="ru-UA"/>
        </w:rPr>
        <w:t>Н</w:t>
      </w:r>
      <w:proofErr w:type="spellStart"/>
      <w:r w:rsidRPr="002D6DCD">
        <w:rPr>
          <w:rFonts w:ascii="Times New Roman" w:eastAsia="Times New Roman" w:hAnsi="Times New Roman" w:cs="Times New Roman"/>
          <w:color w:val="000000" w:themeColor="text1"/>
          <w:sz w:val="18"/>
          <w:szCs w:val="18"/>
          <w:lang w:val="ru-UA" w:eastAsia="ru-UA"/>
        </w:rPr>
        <w:t>оутбуки</w:t>
      </w:r>
      <w:proofErr w:type="spellEnd"/>
      <w:r w:rsidRPr="002D6DCD">
        <w:rPr>
          <w:rFonts w:ascii="Times New Roman" w:eastAsia="Times New Roman" w:hAnsi="Times New Roman" w:cs="Times New Roman"/>
          <w:color w:val="000000" w:themeColor="text1"/>
          <w:sz w:val="18"/>
          <w:szCs w:val="18"/>
          <w:lang w:val="ru-UA" w:eastAsia="ru-UA"/>
        </w:rPr>
        <w:t xml:space="preserve"> </w:t>
      </w:r>
      <w:r w:rsidRPr="002D6DCD">
        <w:rPr>
          <w:rFonts w:ascii="Times New Roman" w:eastAsia="Times New Roman" w:hAnsi="Times New Roman" w:cs="Times New Roman"/>
          <w:color w:val="000000" w:themeColor="text1"/>
          <w:sz w:val="18"/>
          <w:szCs w:val="18"/>
          <w:lang w:eastAsia="ru-UA"/>
        </w:rPr>
        <w:t xml:space="preserve">мають бути </w:t>
      </w:r>
      <w:r w:rsidRPr="002D6DCD">
        <w:rPr>
          <w:rFonts w:ascii="Times New Roman" w:eastAsia="Times New Roman" w:hAnsi="Times New Roman" w:cs="Times New Roman"/>
          <w:color w:val="000000" w:themeColor="text1"/>
          <w:sz w:val="18"/>
          <w:szCs w:val="18"/>
          <w:lang w:val="ru-UA" w:eastAsia="ru-UA"/>
        </w:rPr>
        <w:t xml:space="preserve">з </w:t>
      </w:r>
      <w:proofErr w:type="spellStart"/>
      <w:r w:rsidRPr="002D6DCD">
        <w:rPr>
          <w:rFonts w:ascii="Times New Roman" w:eastAsia="Times New Roman" w:hAnsi="Times New Roman" w:cs="Times New Roman"/>
          <w:color w:val="000000" w:themeColor="text1"/>
          <w:sz w:val="18"/>
          <w:szCs w:val="18"/>
          <w:lang w:val="ru-UA" w:eastAsia="ru-UA"/>
        </w:rPr>
        <w:t>попередньо</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встановленим</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програмним</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забезпеченням</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Microsoft</w:t>
      </w:r>
      <w:proofErr w:type="spellEnd"/>
      <w:r w:rsidRPr="002D6DCD">
        <w:rPr>
          <w:rFonts w:ascii="Times New Roman" w:eastAsia="Times New Roman" w:hAnsi="Times New Roman" w:cs="Times New Roman"/>
          <w:color w:val="000000" w:themeColor="text1"/>
          <w:sz w:val="18"/>
          <w:szCs w:val="18"/>
          <w:lang w:val="ru-UA" w:eastAsia="ru-UA"/>
        </w:rPr>
        <w:t xml:space="preserve">® </w:t>
      </w:r>
      <w:proofErr w:type="spellStart"/>
      <w:r w:rsidRPr="002D6DCD">
        <w:rPr>
          <w:rFonts w:ascii="Times New Roman" w:eastAsia="Times New Roman" w:hAnsi="Times New Roman" w:cs="Times New Roman"/>
          <w:color w:val="000000" w:themeColor="text1"/>
          <w:sz w:val="18"/>
          <w:szCs w:val="18"/>
          <w:lang w:val="ru-UA" w:eastAsia="ru-UA"/>
        </w:rPr>
        <w:t>Windows</w:t>
      </w:r>
      <w:proofErr w:type="spellEnd"/>
      <w:r w:rsidRPr="002D6DCD">
        <w:rPr>
          <w:rFonts w:ascii="Times New Roman" w:eastAsia="Times New Roman" w:hAnsi="Times New Roman" w:cs="Times New Roman"/>
          <w:color w:val="000000" w:themeColor="text1"/>
          <w:sz w:val="18"/>
          <w:szCs w:val="18"/>
          <w:lang w:val="ru-UA" w:eastAsia="ru-UA"/>
        </w:rPr>
        <w:t>® 10</w:t>
      </w:r>
      <w:r w:rsidRPr="002D6DCD">
        <w:rPr>
          <w:rFonts w:ascii="Times New Roman" w:eastAsia="Times New Roman" w:hAnsi="Times New Roman" w:cs="Times New Roman"/>
          <w:color w:val="000000" w:themeColor="text1"/>
          <w:sz w:val="18"/>
          <w:szCs w:val="18"/>
          <w:lang w:eastAsia="ru-UA"/>
        </w:rPr>
        <w:t xml:space="preserve">. Тобто, </w:t>
      </w:r>
      <w:proofErr w:type="spellStart"/>
      <w:r w:rsidRPr="002D6DCD">
        <w:rPr>
          <w:rFonts w:ascii="Times New Roman" w:eastAsia="Times New Roman" w:hAnsi="Times New Roman" w:cs="Times New Roman"/>
          <w:color w:val="000000" w:themeColor="text1"/>
          <w:sz w:val="18"/>
          <w:szCs w:val="18"/>
          <w:u w:val="single"/>
          <w:lang w:val="ru-UA" w:eastAsia="ru-UA"/>
        </w:rPr>
        <w:t>встановленою</w:t>
      </w:r>
      <w:proofErr w:type="spellEnd"/>
      <w:r w:rsidRPr="002D6DCD">
        <w:rPr>
          <w:rFonts w:ascii="Times New Roman" w:eastAsia="Times New Roman" w:hAnsi="Times New Roman" w:cs="Times New Roman"/>
          <w:color w:val="000000" w:themeColor="text1"/>
          <w:sz w:val="18"/>
          <w:szCs w:val="18"/>
          <w:u w:val="single"/>
          <w:lang w:eastAsia="ru-UA"/>
        </w:rPr>
        <w:t xml:space="preserve"> саме</w:t>
      </w:r>
      <w:r w:rsidRPr="002D6DCD">
        <w:rPr>
          <w:rFonts w:ascii="Times New Roman" w:eastAsia="Times New Roman" w:hAnsi="Times New Roman" w:cs="Times New Roman"/>
          <w:color w:val="000000" w:themeColor="text1"/>
          <w:sz w:val="18"/>
          <w:szCs w:val="18"/>
          <w:u w:val="single"/>
          <w:lang w:val="ru-UA" w:eastAsia="ru-UA"/>
        </w:rPr>
        <w:t xml:space="preserve"> </w:t>
      </w:r>
      <w:proofErr w:type="spellStart"/>
      <w:r w:rsidRPr="002D6DCD">
        <w:rPr>
          <w:rFonts w:ascii="Times New Roman" w:eastAsia="Times New Roman" w:hAnsi="Times New Roman" w:cs="Times New Roman"/>
          <w:color w:val="000000" w:themeColor="text1"/>
          <w:sz w:val="18"/>
          <w:szCs w:val="18"/>
          <w:u w:val="single"/>
          <w:lang w:val="ru-UA" w:eastAsia="ru-UA"/>
        </w:rPr>
        <w:t>виробником</w:t>
      </w:r>
      <w:proofErr w:type="spellEnd"/>
      <w:r w:rsidRPr="002D6DCD">
        <w:rPr>
          <w:rFonts w:ascii="Times New Roman" w:eastAsia="Times New Roman" w:hAnsi="Times New Roman" w:cs="Times New Roman"/>
          <w:color w:val="000000" w:themeColor="text1"/>
          <w:sz w:val="18"/>
          <w:szCs w:val="18"/>
          <w:u w:val="single"/>
          <w:lang w:val="ru-UA" w:eastAsia="ru-UA"/>
        </w:rPr>
        <w:t xml:space="preserve">  </w:t>
      </w:r>
      <w:proofErr w:type="spellStart"/>
      <w:r w:rsidRPr="002D6DCD">
        <w:rPr>
          <w:rFonts w:ascii="Times New Roman" w:eastAsia="Times New Roman" w:hAnsi="Times New Roman" w:cs="Times New Roman"/>
          <w:color w:val="000000" w:themeColor="text1"/>
          <w:sz w:val="18"/>
          <w:szCs w:val="18"/>
          <w:u w:val="single"/>
          <w:lang w:val="ru-UA" w:eastAsia="ru-UA"/>
        </w:rPr>
        <w:t>операційною</w:t>
      </w:r>
      <w:proofErr w:type="spellEnd"/>
      <w:r w:rsidRPr="002D6DCD">
        <w:rPr>
          <w:rFonts w:ascii="Times New Roman" w:eastAsia="Times New Roman" w:hAnsi="Times New Roman" w:cs="Times New Roman"/>
          <w:color w:val="000000" w:themeColor="text1"/>
          <w:sz w:val="18"/>
          <w:szCs w:val="18"/>
          <w:u w:val="single"/>
          <w:lang w:val="ru-UA" w:eastAsia="ru-UA"/>
        </w:rPr>
        <w:t xml:space="preserve"> системою </w:t>
      </w:r>
      <w:proofErr w:type="spellStart"/>
      <w:r w:rsidRPr="002D6DCD">
        <w:rPr>
          <w:rFonts w:ascii="Times New Roman" w:eastAsia="Times New Roman" w:hAnsi="Times New Roman" w:cs="Times New Roman"/>
          <w:color w:val="000000" w:themeColor="text1"/>
          <w:sz w:val="18"/>
          <w:szCs w:val="18"/>
          <w:u w:val="single"/>
          <w:lang w:val="ru-UA" w:eastAsia="ru-UA"/>
        </w:rPr>
        <w:t>Windows</w:t>
      </w:r>
      <w:proofErr w:type="spellEnd"/>
      <w:r w:rsidRPr="002D6DCD">
        <w:rPr>
          <w:rFonts w:ascii="Times New Roman" w:eastAsia="Times New Roman" w:hAnsi="Times New Roman" w:cs="Times New Roman"/>
          <w:color w:val="000000" w:themeColor="text1"/>
          <w:sz w:val="18"/>
          <w:szCs w:val="18"/>
          <w:u w:val="single"/>
          <w:lang w:val="ru-UA" w:eastAsia="ru-UA"/>
        </w:rPr>
        <w:t xml:space="preserve"> 10</w:t>
      </w:r>
      <w:r w:rsidRPr="002D6DCD">
        <w:rPr>
          <w:rFonts w:ascii="Times New Roman" w:eastAsia="Times New Roman" w:hAnsi="Times New Roman" w:cs="Times New Roman"/>
          <w:color w:val="000000" w:themeColor="text1"/>
          <w:sz w:val="18"/>
          <w:szCs w:val="18"/>
          <w:u w:val="single"/>
          <w:lang w:eastAsia="ru-UA"/>
        </w:rPr>
        <w:t>.</w:t>
      </w:r>
      <w:bookmarkStart w:id="2" w:name="_GoBack"/>
      <w:bookmarkEnd w:id="2"/>
    </w:p>
    <w:p w14:paraId="628F49C5" w14:textId="77777777" w:rsidR="002D6DCD" w:rsidRPr="002D6DCD" w:rsidRDefault="002D6DCD" w:rsidP="002D6DCD">
      <w:pPr>
        <w:shd w:val="clear" w:color="auto" w:fill="FFFFFF"/>
        <w:spacing w:after="150"/>
        <w:ind w:firstLine="450"/>
        <w:jc w:val="center"/>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Технічна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специфікація</w:t>
      </w:r>
      <w:proofErr w:type="spellEnd"/>
      <w:r w:rsidRPr="002D6DCD">
        <w:rPr>
          <w:rFonts w:ascii="Times New Roman" w:eastAsia="Times New Roman" w:hAnsi="Times New Roman" w:cs="Times New Roman"/>
          <w:sz w:val="18"/>
          <w:szCs w:val="18"/>
          <w:lang w:val="ru-UA" w:eastAsia="ru-UA"/>
        </w:rPr>
        <w:t xml:space="preserve"> персонального </w:t>
      </w:r>
      <w:proofErr w:type="spellStart"/>
      <w:r w:rsidRPr="002D6DCD">
        <w:rPr>
          <w:rFonts w:ascii="Times New Roman" w:eastAsia="Times New Roman" w:hAnsi="Times New Roman" w:cs="Times New Roman"/>
          <w:sz w:val="18"/>
          <w:szCs w:val="18"/>
          <w:lang w:val="ru-UA" w:eastAsia="ru-UA"/>
        </w:rPr>
        <w:t>комп’ютера</w:t>
      </w:r>
      <w:proofErr w:type="spellEnd"/>
      <w:r w:rsidRPr="002D6DCD">
        <w:rPr>
          <w:rFonts w:ascii="Times New Roman" w:eastAsia="Times New Roman" w:hAnsi="Times New Roman" w:cs="Times New Roman"/>
          <w:sz w:val="18"/>
          <w:szCs w:val="18"/>
          <w:lang w:val="ru-UA" w:eastAsia="ru-UA"/>
        </w:rPr>
        <w:t xml:space="preserve"> форм-фактора ноутбук </w:t>
      </w:r>
      <w:proofErr w:type="spellStart"/>
      <w:r w:rsidRPr="002D6DCD">
        <w:rPr>
          <w:rFonts w:ascii="Times New Roman" w:eastAsia="Times New Roman" w:hAnsi="Times New Roman" w:cs="Times New Roman"/>
          <w:sz w:val="18"/>
          <w:szCs w:val="18"/>
          <w:lang w:val="ru-UA" w:eastAsia="ru-UA"/>
        </w:rPr>
        <w:t>має</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відповідати</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вимогам</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зазначеним</w:t>
      </w:r>
      <w:proofErr w:type="spellEnd"/>
      <w:r w:rsidRPr="002D6DCD">
        <w:rPr>
          <w:rFonts w:ascii="Times New Roman" w:eastAsia="Times New Roman" w:hAnsi="Times New Roman" w:cs="Times New Roman"/>
          <w:sz w:val="18"/>
          <w:szCs w:val="18"/>
          <w:lang w:val="ru-UA" w:eastAsia="ru-UA"/>
        </w:rPr>
        <w:t xml:space="preserve"> у </w:t>
      </w:r>
      <w:proofErr w:type="spellStart"/>
      <w:r w:rsidRPr="002D6DCD">
        <w:rPr>
          <w:rFonts w:ascii="Times New Roman" w:eastAsia="Times New Roman" w:hAnsi="Times New Roman" w:cs="Times New Roman"/>
          <w:sz w:val="18"/>
          <w:szCs w:val="18"/>
          <w:lang w:val="ru-UA" w:eastAsia="ru-UA"/>
        </w:rPr>
        <w:t>таблиці</w:t>
      </w:r>
      <w:proofErr w:type="spellEnd"/>
      <w:r w:rsidRPr="002D6DCD">
        <w:rPr>
          <w:rFonts w:ascii="Times New Roman" w:eastAsia="Times New Roman" w:hAnsi="Times New Roman" w:cs="Times New Roman"/>
          <w:sz w:val="18"/>
          <w:szCs w:val="18"/>
          <w:lang w:val="ru-UA" w:eastAsia="ru-UA"/>
        </w:rPr>
        <w:t xml:space="preserve"> </w:t>
      </w:r>
      <w:r w:rsidRPr="002D6DCD">
        <w:rPr>
          <w:rFonts w:ascii="Times New Roman" w:eastAsia="Times New Roman" w:hAnsi="Times New Roman" w:cs="Times New Roman"/>
          <w:sz w:val="18"/>
          <w:szCs w:val="18"/>
          <w:lang w:eastAsia="ru-UA"/>
        </w:rPr>
        <w:t>1</w:t>
      </w:r>
      <w:r w:rsidRPr="002D6DCD">
        <w:rPr>
          <w:rFonts w:ascii="Times New Roman" w:eastAsia="Times New Roman" w:hAnsi="Times New Roman" w:cs="Times New Roman"/>
          <w:sz w:val="18"/>
          <w:szCs w:val="18"/>
          <w:lang w:val="ru-UA" w:eastAsia="ru-UA"/>
        </w:rPr>
        <w:t>:</w:t>
      </w:r>
    </w:p>
    <w:p w14:paraId="2E0DE4C8" w14:textId="77777777" w:rsidR="002D6DCD" w:rsidRPr="002D6DCD" w:rsidRDefault="002D6DCD" w:rsidP="002D6DCD">
      <w:pPr>
        <w:shd w:val="clear" w:color="auto" w:fill="FFFFFF"/>
        <w:spacing w:before="150" w:after="150"/>
        <w:jc w:val="right"/>
        <w:rPr>
          <w:rFonts w:ascii="Times New Roman" w:eastAsia="Times New Roman" w:hAnsi="Times New Roman" w:cs="Times New Roman"/>
          <w:i/>
          <w:iCs/>
          <w:color w:val="333333"/>
          <w:sz w:val="18"/>
          <w:szCs w:val="18"/>
          <w:lang w:eastAsia="ru-UA"/>
        </w:rPr>
      </w:pPr>
      <w:bookmarkStart w:id="3" w:name="n28"/>
      <w:bookmarkEnd w:id="3"/>
      <w:proofErr w:type="spellStart"/>
      <w:r w:rsidRPr="002D6DCD">
        <w:rPr>
          <w:rFonts w:ascii="Times New Roman" w:eastAsia="Times New Roman" w:hAnsi="Times New Roman" w:cs="Times New Roman"/>
          <w:i/>
          <w:iCs/>
          <w:color w:val="333333"/>
          <w:sz w:val="18"/>
          <w:szCs w:val="18"/>
          <w:lang w:val="ru-UA" w:eastAsia="ru-UA"/>
        </w:rPr>
        <w:t>Таблиця</w:t>
      </w:r>
      <w:proofErr w:type="spellEnd"/>
      <w:r w:rsidRPr="002D6DCD">
        <w:rPr>
          <w:rFonts w:ascii="Times New Roman" w:eastAsia="Times New Roman" w:hAnsi="Times New Roman" w:cs="Times New Roman"/>
          <w:i/>
          <w:iCs/>
          <w:color w:val="333333"/>
          <w:sz w:val="18"/>
          <w:szCs w:val="18"/>
          <w:lang w:val="ru-UA" w:eastAsia="ru-UA"/>
        </w:rPr>
        <w:t xml:space="preserve"> </w:t>
      </w:r>
      <w:r w:rsidRPr="002D6DCD">
        <w:rPr>
          <w:rFonts w:ascii="Times New Roman" w:eastAsia="Times New Roman" w:hAnsi="Times New Roman" w:cs="Times New Roman"/>
          <w:i/>
          <w:iCs/>
          <w:color w:val="333333"/>
          <w:sz w:val="18"/>
          <w:szCs w:val="18"/>
          <w:lang w:eastAsia="ru-UA"/>
        </w:rPr>
        <w:t>1</w:t>
      </w: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444"/>
        <w:gridCol w:w="2200"/>
        <w:gridCol w:w="4155"/>
        <w:gridCol w:w="1445"/>
        <w:gridCol w:w="1379"/>
      </w:tblGrid>
      <w:tr w:rsidR="002D6DCD" w:rsidRPr="002D6DCD" w14:paraId="6632973F" w14:textId="77777777" w:rsidTr="002D6DCD">
        <w:trPr>
          <w:trHeight w:val="60"/>
        </w:trPr>
        <w:tc>
          <w:tcPr>
            <w:tcW w:w="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60E9ACE" w14:textId="77777777" w:rsidR="002D6DCD" w:rsidRPr="002D6DCD" w:rsidRDefault="002D6DCD">
            <w:pPr>
              <w:spacing w:before="150" w:after="150"/>
              <w:jc w:val="center"/>
              <w:rPr>
                <w:rFonts w:ascii="Times New Roman" w:eastAsia="Times New Roman" w:hAnsi="Times New Roman" w:cs="Times New Roman"/>
                <w:color w:val="000000"/>
                <w:sz w:val="18"/>
                <w:szCs w:val="18"/>
                <w:lang w:eastAsia="ru-UA"/>
              </w:rPr>
            </w:pPr>
            <w:bookmarkStart w:id="4" w:name="n74"/>
            <w:bookmarkEnd w:id="4"/>
            <w:r w:rsidRPr="002D6DCD">
              <w:rPr>
                <w:rFonts w:ascii="Times New Roman" w:eastAsia="Times New Roman" w:hAnsi="Times New Roman" w:cs="Times New Roman"/>
                <w:sz w:val="18"/>
                <w:szCs w:val="18"/>
                <w:lang w:val="ru-UA" w:eastAsia="ru-UA"/>
              </w:rPr>
              <w:t>№ з/п</w:t>
            </w:r>
          </w:p>
        </w:tc>
        <w:tc>
          <w:tcPr>
            <w:tcW w:w="2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955BBFB" w14:textId="77777777" w:rsidR="002D6DCD" w:rsidRPr="002D6DCD" w:rsidRDefault="002D6DCD">
            <w:pPr>
              <w:spacing w:before="150" w:after="150"/>
              <w:jc w:val="center"/>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Назва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обладнання</w:t>
            </w:r>
            <w:proofErr w:type="spellEnd"/>
          </w:p>
        </w:tc>
        <w:tc>
          <w:tcPr>
            <w:tcW w:w="379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91982A5" w14:textId="77777777" w:rsidR="002D6DCD" w:rsidRPr="002D6DCD" w:rsidRDefault="002D6DCD">
            <w:pPr>
              <w:spacing w:before="150" w:after="150"/>
              <w:jc w:val="center"/>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Технічні</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вимоги</w:t>
            </w:r>
            <w:proofErr w:type="spellEnd"/>
          </w:p>
        </w:tc>
        <w:tc>
          <w:tcPr>
            <w:tcW w:w="1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2B5D472" w14:textId="77777777" w:rsidR="002D6DCD" w:rsidRPr="002D6DCD" w:rsidRDefault="002D6DCD">
            <w:pPr>
              <w:spacing w:before="150" w:after="150"/>
              <w:jc w:val="center"/>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Кількість</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одиниць</w:t>
            </w:r>
            <w:proofErr w:type="spellEnd"/>
            <w:r w:rsidRPr="002D6DCD">
              <w:rPr>
                <w:rFonts w:ascii="Times New Roman" w:eastAsia="Times New Roman" w:hAnsi="Times New Roman" w:cs="Times New Roman"/>
                <w:sz w:val="18"/>
                <w:szCs w:val="18"/>
                <w:lang w:val="ru-UA" w:eastAsia="ru-UA"/>
              </w:rPr>
              <w:t xml:space="preserve"> у </w:t>
            </w:r>
            <w:r w:rsidRPr="002D6DCD">
              <w:rPr>
                <w:rFonts w:ascii="Times New Roman" w:eastAsia="Times New Roman" w:hAnsi="Times New Roman" w:cs="Times New Roman"/>
                <w:sz w:val="18"/>
                <w:szCs w:val="18"/>
                <w:lang w:eastAsia="ru-UA"/>
              </w:rPr>
              <w:t>одному ноутбукові (одиниці товару)</w:t>
            </w:r>
          </w:p>
        </w:tc>
        <w:tc>
          <w:tcPr>
            <w:tcW w:w="12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4A417D1" w14:textId="77777777" w:rsidR="002D6DCD" w:rsidRPr="002D6DCD" w:rsidRDefault="002D6DCD">
            <w:pPr>
              <w:spacing w:before="150" w:after="150"/>
              <w:jc w:val="center"/>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Кількість</w:t>
            </w:r>
            <w:proofErr w:type="spellEnd"/>
            <w:r w:rsidRPr="002D6DCD">
              <w:rPr>
                <w:rFonts w:ascii="Times New Roman" w:eastAsia="Times New Roman" w:hAnsi="Times New Roman" w:cs="Times New Roman"/>
                <w:sz w:val="18"/>
                <w:szCs w:val="18"/>
                <w:lang w:val="ru-UA" w:eastAsia="ru-UA"/>
              </w:rPr>
              <w:t xml:space="preserve"> </w:t>
            </w:r>
            <w:r w:rsidRPr="002D6DCD">
              <w:rPr>
                <w:rFonts w:ascii="Times New Roman" w:eastAsia="Times New Roman" w:hAnsi="Times New Roman" w:cs="Times New Roman"/>
                <w:sz w:val="18"/>
                <w:szCs w:val="18"/>
                <w:lang w:eastAsia="ru-UA"/>
              </w:rPr>
              <w:t>шт.</w:t>
            </w:r>
          </w:p>
        </w:tc>
      </w:tr>
      <w:tr w:rsidR="002D6DCD" w:rsidRPr="002D6DCD" w14:paraId="2DEA935E" w14:textId="77777777" w:rsidTr="002D6DCD">
        <w:trPr>
          <w:trHeight w:val="60"/>
        </w:trPr>
        <w:tc>
          <w:tcPr>
            <w:tcW w:w="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DE1426C"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sz w:val="18"/>
                <w:szCs w:val="18"/>
                <w:lang w:val="ru-UA" w:eastAsia="ru-UA"/>
              </w:rPr>
              <w:t>1</w:t>
            </w:r>
          </w:p>
        </w:tc>
        <w:tc>
          <w:tcPr>
            <w:tcW w:w="2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5BE10B7"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sz w:val="18"/>
                <w:szCs w:val="18"/>
                <w:lang w:val="ru-UA" w:eastAsia="ru-UA"/>
              </w:rPr>
              <w:t>2</w:t>
            </w:r>
          </w:p>
        </w:tc>
        <w:tc>
          <w:tcPr>
            <w:tcW w:w="379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793EA09"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sz w:val="18"/>
                <w:szCs w:val="18"/>
                <w:lang w:val="ru-UA" w:eastAsia="ru-UA"/>
              </w:rPr>
              <w:t>3</w:t>
            </w:r>
          </w:p>
        </w:tc>
        <w:tc>
          <w:tcPr>
            <w:tcW w:w="1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08645E5"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sz w:val="18"/>
                <w:szCs w:val="18"/>
                <w:lang w:val="ru-UA" w:eastAsia="ru-UA"/>
              </w:rPr>
              <w:t>4</w:t>
            </w:r>
          </w:p>
        </w:tc>
        <w:tc>
          <w:tcPr>
            <w:tcW w:w="12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A3427E0"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sz w:val="18"/>
                <w:szCs w:val="18"/>
                <w:lang w:val="ru-UA" w:eastAsia="ru-UA"/>
              </w:rPr>
              <w:t>5</w:t>
            </w:r>
          </w:p>
        </w:tc>
      </w:tr>
      <w:tr w:rsidR="002D6DCD" w:rsidRPr="002D6DCD" w14:paraId="5B46DDBF"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1B245292"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sz w:val="18"/>
                <w:szCs w:val="18"/>
                <w:lang w:val="ru-UA" w:eastAsia="ru-UA"/>
              </w:rPr>
              <w:t>1</w:t>
            </w: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5B806136"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b/>
                <w:bCs/>
                <w:sz w:val="18"/>
                <w:szCs w:val="18"/>
                <w:lang w:val="ru-UA" w:eastAsia="ru-UA"/>
              </w:rPr>
              <w:t>Персональний</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комп’ютер</w:t>
            </w:r>
            <w:proofErr w:type="spellEnd"/>
            <w:r w:rsidRPr="002D6DCD">
              <w:rPr>
                <w:rFonts w:ascii="Times New Roman" w:eastAsia="Times New Roman" w:hAnsi="Times New Roman" w:cs="Times New Roman"/>
                <w:b/>
                <w:bCs/>
                <w:sz w:val="18"/>
                <w:szCs w:val="18"/>
                <w:lang w:val="ru-UA" w:eastAsia="ru-UA"/>
              </w:rPr>
              <w:t xml:space="preserve"> форм-фактора ноутбук у такому </w:t>
            </w:r>
            <w:proofErr w:type="spellStart"/>
            <w:r w:rsidRPr="002D6DCD">
              <w:rPr>
                <w:rFonts w:ascii="Times New Roman" w:eastAsia="Times New Roman" w:hAnsi="Times New Roman" w:cs="Times New Roman"/>
                <w:b/>
                <w:bCs/>
                <w:sz w:val="18"/>
                <w:szCs w:val="18"/>
                <w:lang w:val="ru-UA" w:eastAsia="ru-UA"/>
              </w:rPr>
              <w:t>складі</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основний</w:t>
            </w:r>
            <w:proofErr w:type="spellEnd"/>
            <w:r w:rsidRPr="002D6DCD">
              <w:rPr>
                <w:rFonts w:ascii="Times New Roman" w:eastAsia="Times New Roman" w:hAnsi="Times New Roman" w:cs="Times New Roman"/>
                <w:b/>
                <w:bCs/>
                <w:sz w:val="18"/>
                <w:szCs w:val="18"/>
                <w:lang w:val="ru-UA" w:eastAsia="ru-UA"/>
              </w:rPr>
              <w:t xml:space="preserve"> </w:t>
            </w:r>
            <w:r w:rsidRPr="002D6DCD">
              <w:rPr>
                <w:rFonts w:ascii="Times New Roman" w:eastAsia="Times New Roman" w:hAnsi="Times New Roman" w:cs="Times New Roman"/>
                <w:b/>
                <w:bCs/>
                <w:sz w:val="18"/>
                <w:szCs w:val="18"/>
                <w:lang w:val="ru-UA" w:eastAsia="ru-UA"/>
              </w:rPr>
              <w:lastRenderedPageBreak/>
              <w:t xml:space="preserve">блок персонального </w:t>
            </w:r>
            <w:proofErr w:type="spellStart"/>
            <w:r w:rsidRPr="002D6DCD">
              <w:rPr>
                <w:rFonts w:ascii="Times New Roman" w:eastAsia="Times New Roman" w:hAnsi="Times New Roman" w:cs="Times New Roman"/>
                <w:b/>
                <w:bCs/>
                <w:sz w:val="18"/>
                <w:szCs w:val="18"/>
                <w:lang w:val="ru-UA" w:eastAsia="ru-UA"/>
              </w:rPr>
              <w:t>комп’ютера</w:t>
            </w:r>
            <w:proofErr w:type="spellEnd"/>
            <w:r w:rsidRPr="002D6DCD">
              <w:rPr>
                <w:rFonts w:ascii="Times New Roman" w:eastAsia="Times New Roman" w:hAnsi="Times New Roman" w:cs="Times New Roman"/>
                <w:b/>
                <w:bCs/>
                <w:sz w:val="18"/>
                <w:szCs w:val="18"/>
                <w:lang w:val="ru-UA" w:eastAsia="ru-UA"/>
              </w:rPr>
              <w:t xml:space="preserve"> форм-фактора ноутбук:</w:t>
            </w:r>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671E3AF8" w14:textId="77777777" w:rsidR="002D6DCD" w:rsidRPr="002D6DCD" w:rsidRDefault="002D6DCD">
            <w:pPr>
              <w:rPr>
                <w:rFonts w:ascii="Times New Roman" w:eastAsia="Times New Roman" w:hAnsi="Times New Roman" w:cs="Times New Roman"/>
                <w:sz w:val="18"/>
                <w:szCs w:val="18"/>
                <w:lang w:eastAsia="ru-UA"/>
              </w:rPr>
            </w:pP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0DC91A95" w14:textId="77777777" w:rsidR="002D6DCD" w:rsidRPr="002D6DCD" w:rsidRDefault="002D6DCD">
            <w:pPr>
              <w:rPr>
                <w:rFonts w:ascii="Times New Roman" w:hAnsi="Times New Roman" w:cs="Times New Roman"/>
                <w:sz w:val="18"/>
                <w:szCs w:val="18"/>
                <w:lang w:val="ru-UA" w:eastAsia="ru-UA"/>
              </w:rPr>
            </w:pP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770D7B7A" w14:textId="77777777" w:rsidR="002D6DCD" w:rsidRPr="002D6DCD" w:rsidRDefault="002D6DCD">
            <w:pPr>
              <w:spacing w:before="150" w:after="150"/>
              <w:jc w:val="center"/>
              <w:rPr>
                <w:rFonts w:ascii="Times New Roman" w:eastAsia="Times New Roman" w:hAnsi="Times New Roman" w:cs="Times New Roman"/>
                <w:color w:val="000000"/>
                <w:sz w:val="18"/>
                <w:szCs w:val="18"/>
                <w:lang w:eastAsia="ru-UA" w:bidi="en-US"/>
              </w:rPr>
            </w:pPr>
            <w:r w:rsidRPr="002D6DCD">
              <w:rPr>
                <w:rFonts w:ascii="Times New Roman" w:eastAsia="Times New Roman" w:hAnsi="Times New Roman" w:cs="Times New Roman"/>
                <w:sz w:val="18"/>
                <w:szCs w:val="18"/>
                <w:lang w:eastAsia="ru-UA"/>
              </w:rPr>
              <w:t>15</w:t>
            </w:r>
          </w:p>
        </w:tc>
      </w:tr>
      <w:tr w:rsidR="002D6DCD" w:rsidRPr="002D6DCD" w14:paraId="05B7EE52"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48B5CDEA" w14:textId="77777777" w:rsidR="002D6DCD" w:rsidRPr="002D6DCD" w:rsidRDefault="002D6DCD">
            <w:pPr>
              <w:rPr>
                <w:rFonts w:ascii="Times New Roman" w:eastAsia="Times New Roman" w:hAnsi="Times New Roman" w:cs="Times New Roman"/>
                <w:sz w:val="18"/>
                <w:szCs w:val="18"/>
                <w:lang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01A96892"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процесор</w:t>
            </w:r>
            <w:proofErr w:type="spellEnd"/>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5B1D655B"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кількість</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фізичних</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обчислювальних</w:t>
            </w:r>
            <w:proofErr w:type="spellEnd"/>
            <w:r w:rsidRPr="002D6DCD">
              <w:rPr>
                <w:rFonts w:ascii="Times New Roman" w:eastAsia="Times New Roman" w:hAnsi="Times New Roman" w:cs="Times New Roman"/>
                <w:sz w:val="18"/>
                <w:szCs w:val="18"/>
                <w:lang w:val="ru-UA" w:eastAsia="ru-UA"/>
              </w:rPr>
              <w:t xml:space="preserve"> ядер без </w:t>
            </w:r>
            <w:proofErr w:type="spellStart"/>
            <w:r w:rsidRPr="002D6DCD">
              <w:rPr>
                <w:rFonts w:ascii="Times New Roman" w:eastAsia="Times New Roman" w:hAnsi="Times New Roman" w:cs="Times New Roman"/>
                <w:sz w:val="18"/>
                <w:szCs w:val="18"/>
                <w:lang w:val="ru-UA" w:eastAsia="ru-UA"/>
              </w:rPr>
              <w:t>використання</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технологій</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розподілу</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ресурсів</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між</w:t>
            </w:r>
            <w:proofErr w:type="spellEnd"/>
            <w:r w:rsidRPr="002D6DCD">
              <w:rPr>
                <w:rFonts w:ascii="Times New Roman" w:eastAsia="Times New Roman" w:hAnsi="Times New Roman" w:cs="Times New Roman"/>
                <w:sz w:val="18"/>
                <w:szCs w:val="18"/>
                <w:lang w:val="ru-UA" w:eastAsia="ru-UA"/>
              </w:rPr>
              <w:t xml:space="preserve"> ядрами -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2;</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кількість</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потоків</w:t>
            </w:r>
            <w:proofErr w:type="spellEnd"/>
            <w:r w:rsidRPr="002D6DCD">
              <w:rPr>
                <w:rFonts w:ascii="Times New Roman" w:eastAsia="Times New Roman" w:hAnsi="Times New Roman" w:cs="Times New Roman"/>
                <w:sz w:val="18"/>
                <w:szCs w:val="18"/>
                <w:lang w:val="ru-UA" w:eastAsia="ru-UA"/>
              </w:rPr>
              <w:t xml:space="preserve"> -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4;</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тактова</w:t>
            </w:r>
            <w:proofErr w:type="spellEnd"/>
            <w:r w:rsidRPr="002D6DCD">
              <w:rPr>
                <w:rFonts w:ascii="Times New Roman" w:eastAsia="Times New Roman" w:hAnsi="Times New Roman" w:cs="Times New Roman"/>
                <w:sz w:val="18"/>
                <w:szCs w:val="18"/>
                <w:lang w:val="ru-UA" w:eastAsia="ru-UA"/>
              </w:rPr>
              <w:t xml:space="preserve"> частота -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1,0 </w:t>
            </w:r>
            <w:proofErr w:type="spellStart"/>
            <w:r w:rsidRPr="002D6DCD">
              <w:rPr>
                <w:rFonts w:ascii="Times New Roman" w:eastAsia="Times New Roman" w:hAnsi="Times New Roman" w:cs="Times New Roman"/>
                <w:sz w:val="18"/>
                <w:szCs w:val="18"/>
                <w:lang w:val="ru-UA" w:eastAsia="ru-UA"/>
              </w:rPr>
              <w:t>GHz</w:t>
            </w:r>
            <w:proofErr w:type="spellEnd"/>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11C6365E"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7C207F13"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0DBC5DC7"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7C3E8159"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04F53111"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r w:rsidRPr="002D6DCD">
              <w:rPr>
                <w:rFonts w:ascii="Times New Roman" w:eastAsia="Times New Roman" w:hAnsi="Times New Roman" w:cs="Times New Roman"/>
                <w:b/>
                <w:bCs/>
                <w:sz w:val="18"/>
                <w:szCs w:val="18"/>
                <w:lang w:val="ru-UA" w:eastAsia="ru-UA"/>
              </w:rPr>
              <w:t>корпус</w:t>
            </w:r>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4D6804DC" w14:textId="77777777" w:rsidR="002D6DCD" w:rsidRPr="002D6DCD" w:rsidRDefault="002D6DCD">
            <w:pPr>
              <w:spacing w:before="150" w:after="150"/>
              <w:rPr>
                <w:rFonts w:ascii="Times New Roman" w:eastAsia="Times New Roman" w:hAnsi="Times New Roman" w:cs="Times New Roman"/>
                <w:sz w:val="18"/>
                <w:szCs w:val="18"/>
                <w:lang w:eastAsia="ru-UA"/>
              </w:rPr>
            </w:pPr>
            <w:r w:rsidRPr="002D6DCD">
              <w:rPr>
                <w:rFonts w:ascii="Times New Roman" w:eastAsia="Times New Roman" w:hAnsi="Times New Roman" w:cs="Times New Roman"/>
                <w:sz w:val="18"/>
                <w:szCs w:val="18"/>
                <w:lang w:val="ru-UA" w:eastAsia="ru-UA"/>
              </w:rPr>
              <w:t xml:space="preserve">форм-фактор - </w:t>
            </w:r>
            <w:proofErr w:type="spellStart"/>
            <w:r w:rsidRPr="002D6DCD">
              <w:rPr>
                <w:rFonts w:ascii="Times New Roman" w:eastAsia="Times New Roman" w:hAnsi="Times New Roman" w:cs="Times New Roman"/>
                <w:sz w:val="18"/>
                <w:szCs w:val="18"/>
                <w:lang w:val="ru-UA" w:eastAsia="ru-UA"/>
              </w:rPr>
              <w:t>мобільний</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комп’ютер</w:t>
            </w:r>
            <w:proofErr w:type="spellEnd"/>
            <w:r w:rsidRPr="002D6DCD">
              <w:rPr>
                <w:rFonts w:ascii="Times New Roman" w:eastAsia="Times New Roman" w:hAnsi="Times New Roman" w:cs="Times New Roman"/>
                <w:sz w:val="18"/>
                <w:szCs w:val="18"/>
                <w:lang w:val="ru-UA" w:eastAsia="ru-UA"/>
              </w:rPr>
              <w:t xml:space="preserve"> з </w:t>
            </w:r>
            <w:proofErr w:type="spellStart"/>
            <w:r w:rsidRPr="002D6DCD">
              <w:rPr>
                <w:rFonts w:ascii="Times New Roman" w:eastAsia="Times New Roman" w:hAnsi="Times New Roman" w:cs="Times New Roman"/>
                <w:sz w:val="18"/>
                <w:szCs w:val="18"/>
                <w:lang w:val="ru-UA" w:eastAsia="ru-UA"/>
              </w:rPr>
              <w:t>клавіатурою</w:t>
            </w:r>
            <w:proofErr w:type="spellEnd"/>
            <w:r w:rsidRPr="002D6DCD">
              <w:rPr>
                <w:rFonts w:ascii="Times New Roman" w:eastAsia="Times New Roman" w:hAnsi="Times New Roman" w:cs="Times New Roman"/>
                <w:sz w:val="18"/>
                <w:szCs w:val="18"/>
                <w:lang w:val="ru-UA" w:eastAsia="ru-UA"/>
              </w:rPr>
              <w:t xml:space="preserve"> (ноутбук)</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2A8F41CB"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54DBC25D"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679198C6"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0E6655AA"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06F12158"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r w:rsidRPr="002D6DCD">
              <w:rPr>
                <w:rFonts w:ascii="Times New Roman" w:eastAsia="Times New Roman" w:hAnsi="Times New Roman" w:cs="Times New Roman"/>
                <w:b/>
                <w:bCs/>
                <w:sz w:val="18"/>
                <w:szCs w:val="18"/>
                <w:lang w:val="ru-UA" w:eastAsia="ru-UA"/>
              </w:rPr>
              <w:t xml:space="preserve">оперативна </w:t>
            </w:r>
            <w:proofErr w:type="spellStart"/>
            <w:r w:rsidRPr="002D6DCD">
              <w:rPr>
                <w:rFonts w:ascii="Times New Roman" w:eastAsia="Times New Roman" w:hAnsi="Times New Roman" w:cs="Times New Roman"/>
                <w:b/>
                <w:bCs/>
                <w:sz w:val="18"/>
                <w:szCs w:val="18"/>
                <w:lang w:val="ru-UA" w:eastAsia="ru-UA"/>
              </w:rPr>
              <w:t>пам’ять</w:t>
            </w:r>
            <w:proofErr w:type="spellEnd"/>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6B98E47D"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об’єм</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пам’яті</w:t>
            </w:r>
            <w:proofErr w:type="spellEnd"/>
            <w:r w:rsidRPr="002D6DCD">
              <w:rPr>
                <w:rFonts w:ascii="Times New Roman" w:eastAsia="Times New Roman" w:hAnsi="Times New Roman" w:cs="Times New Roman"/>
                <w:sz w:val="18"/>
                <w:szCs w:val="18"/>
                <w:lang w:val="ru-UA" w:eastAsia="ru-UA"/>
              </w:rPr>
              <w:t xml:space="preserve"> -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4 GB для </w:t>
            </w:r>
            <w:proofErr w:type="spellStart"/>
            <w:r w:rsidRPr="002D6DCD">
              <w:rPr>
                <w:rFonts w:ascii="Times New Roman" w:eastAsia="Times New Roman" w:hAnsi="Times New Roman" w:cs="Times New Roman"/>
                <w:sz w:val="18"/>
                <w:szCs w:val="18"/>
                <w:lang w:val="ru-UA" w:eastAsia="ru-UA"/>
              </w:rPr>
              <w:t>комп’ютера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здобувача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освіти</w:t>
            </w:r>
            <w:proofErr w:type="spellEnd"/>
            <w:r w:rsidRPr="002D6DCD">
              <w:rPr>
                <w:rFonts w:ascii="Times New Roman" w:eastAsia="Times New Roman" w:hAnsi="Times New Roman" w:cs="Times New Roman"/>
                <w:sz w:val="18"/>
                <w:szCs w:val="18"/>
                <w:lang w:val="ru-UA" w:eastAsia="ru-UA"/>
              </w:rPr>
              <w:t xml:space="preserve"> та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8 GB для </w:t>
            </w:r>
            <w:proofErr w:type="spellStart"/>
            <w:r w:rsidRPr="002D6DCD">
              <w:rPr>
                <w:rFonts w:ascii="Times New Roman" w:eastAsia="Times New Roman" w:hAnsi="Times New Roman" w:cs="Times New Roman"/>
                <w:sz w:val="18"/>
                <w:szCs w:val="18"/>
                <w:lang w:val="ru-UA" w:eastAsia="ru-UA"/>
              </w:rPr>
              <w:t>комп’ютера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педагогічного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працівника</w:t>
            </w:r>
            <w:proofErr w:type="spellEnd"/>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6382801A"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2079467B"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69CABE03"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579ED7B1"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03C5937F"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накопичувач</w:t>
            </w:r>
            <w:proofErr w:type="spellEnd"/>
            <w:r w:rsidRPr="002D6DCD">
              <w:rPr>
                <w:rFonts w:ascii="Times New Roman" w:eastAsia="Times New Roman" w:hAnsi="Times New Roman" w:cs="Times New Roman"/>
                <w:b/>
                <w:bCs/>
                <w:sz w:val="18"/>
                <w:szCs w:val="18"/>
                <w:lang w:val="ru-UA" w:eastAsia="ru-UA"/>
              </w:rPr>
              <w:t xml:space="preserve"> HDD </w:t>
            </w:r>
            <w:proofErr w:type="spellStart"/>
            <w:r w:rsidRPr="002D6DCD">
              <w:rPr>
                <w:rFonts w:ascii="Times New Roman" w:eastAsia="Times New Roman" w:hAnsi="Times New Roman" w:cs="Times New Roman"/>
                <w:b/>
                <w:bCs/>
                <w:sz w:val="18"/>
                <w:szCs w:val="18"/>
                <w:lang w:val="ru-UA" w:eastAsia="ru-UA"/>
              </w:rPr>
              <w:t>або</w:t>
            </w:r>
            <w:proofErr w:type="spellEnd"/>
            <w:r w:rsidRPr="002D6DCD">
              <w:rPr>
                <w:rFonts w:ascii="Times New Roman" w:eastAsia="Times New Roman" w:hAnsi="Times New Roman" w:cs="Times New Roman"/>
                <w:b/>
                <w:bCs/>
                <w:sz w:val="18"/>
                <w:szCs w:val="18"/>
                <w:lang w:val="ru-UA" w:eastAsia="ru-UA"/>
              </w:rPr>
              <w:t xml:space="preserve"> SSD</w:t>
            </w:r>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4DB81BB8"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об’єм</w:t>
            </w:r>
            <w:proofErr w:type="spellEnd"/>
            <w:r w:rsidRPr="002D6DCD">
              <w:rPr>
                <w:rFonts w:ascii="Times New Roman" w:eastAsia="Times New Roman" w:hAnsi="Times New Roman" w:cs="Times New Roman"/>
                <w:sz w:val="18"/>
                <w:szCs w:val="18"/>
                <w:lang w:val="ru-UA" w:eastAsia="ru-UA"/>
              </w:rPr>
              <w:t xml:space="preserve"> HDD -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500 GB </w:t>
            </w:r>
            <w:proofErr w:type="spellStart"/>
            <w:r w:rsidRPr="002D6DCD">
              <w:rPr>
                <w:rFonts w:ascii="Times New Roman" w:eastAsia="Times New Roman" w:hAnsi="Times New Roman" w:cs="Times New Roman"/>
                <w:sz w:val="18"/>
                <w:szCs w:val="18"/>
                <w:lang w:val="ru-UA" w:eastAsia="ru-UA"/>
              </w:rPr>
              <w:t>або</w:t>
            </w:r>
            <w:proofErr w:type="spellEnd"/>
            <w:r w:rsidRPr="002D6DCD">
              <w:rPr>
                <w:rFonts w:ascii="Times New Roman" w:eastAsia="Times New Roman" w:hAnsi="Times New Roman" w:cs="Times New Roman"/>
                <w:sz w:val="18"/>
                <w:szCs w:val="18"/>
                <w:lang w:val="ru-UA" w:eastAsia="ru-UA"/>
              </w:rPr>
              <w:t xml:space="preserve"> SSD -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128 GB</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2B0C3E9B"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0FCA9535"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7A15F798"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21E855EE"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693540F5"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графічний</w:t>
            </w:r>
            <w:proofErr w:type="spellEnd"/>
            <w:r w:rsidRPr="002D6DCD">
              <w:rPr>
                <w:rFonts w:ascii="Times New Roman" w:eastAsia="Times New Roman" w:hAnsi="Times New Roman" w:cs="Times New Roman"/>
                <w:b/>
                <w:bCs/>
                <w:sz w:val="18"/>
                <w:szCs w:val="18"/>
                <w:lang w:val="ru-UA" w:eastAsia="ru-UA"/>
              </w:rPr>
              <w:t xml:space="preserve"> адаптер</w:t>
            </w:r>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3B09EB5E"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дискретний</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або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інтегрований</w:t>
            </w:r>
            <w:proofErr w:type="spellEnd"/>
            <w:r w:rsidRPr="002D6DCD">
              <w:rPr>
                <w:rFonts w:ascii="Times New Roman" w:eastAsia="Times New Roman" w:hAnsi="Times New Roman" w:cs="Times New Roman"/>
                <w:sz w:val="18"/>
                <w:szCs w:val="18"/>
                <w:lang w:val="ru-UA" w:eastAsia="ru-UA"/>
              </w:rPr>
              <w:t>;</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апаратна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підтримка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DirectX</w:t>
            </w:r>
            <w:proofErr w:type="spellEnd"/>
            <w:r w:rsidRPr="002D6DCD">
              <w:rPr>
                <w:rFonts w:ascii="Times New Roman" w:eastAsia="Times New Roman" w:hAnsi="Times New Roman" w:cs="Times New Roman"/>
                <w:sz w:val="18"/>
                <w:szCs w:val="18"/>
                <w:lang w:val="ru-UA" w:eastAsia="ru-UA"/>
              </w:rPr>
              <w:t xml:space="preserve"> - не </w:t>
            </w:r>
            <w:proofErr w:type="spellStart"/>
            <w:r w:rsidRPr="002D6DCD">
              <w:rPr>
                <w:rFonts w:ascii="Times New Roman" w:eastAsia="Times New Roman" w:hAnsi="Times New Roman" w:cs="Times New Roman"/>
                <w:sz w:val="18"/>
                <w:szCs w:val="18"/>
                <w:lang w:val="ru-UA" w:eastAsia="ru-UA"/>
              </w:rPr>
              <w:t>нижче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версії</w:t>
            </w:r>
            <w:proofErr w:type="spellEnd"/>
            <w:r w:rsidRPr="002D6DCD">
              <w:rPr>
                <w:rFonts w:ascii="Times New Roman" w:eastAsia="Times New Roman" w:hAnsi="Times New Roman" w:cs="Times New Roman"/>
                <w:sz w:val="18"/>
                <w:szCs w:val="18"/>
                <w:lang w:val="ru-UA" w:eastAsia="ru-UA"/>
              </w:rPr>
              <w:t xml:space="preserve"> 11.X (де X - цифра </w:t>
            </w:r>
            <w:proofErr w:type="spellStart"/>
            <w:r w:rsidRPr="002D6DCD">
              <w:rPr>
                <w:rFonts w:ascii="Times New Roman" w:eastAsia="Times New Roman" w:hAnsi="Times New Roman" w:cs="Times New Roman"/>
                <w:sz w:val="18"/>
                <w:szCs w:val="18"/>
                <w:lang w:val="ru-UA" w:eastAsia="ru-UA"/>
              </w:rPr>
              <w:t>від</w:t>
            </w:r>
            <w:proofErr w:type="spellEnd"/>
            <w:r w:rsidRPr="002D6DCD">
              <w:rPr>
                <w:rFonts w:ascii="Times New Roman" w:eastAsia="Times New Roman" w:hAnsi="Times New Roman" w:cs="Times New Roman"/>
                <w:sz w:val="18"/>
                <w:szCs w:val="18"/>
                <w:lang w:val="ru-UA" w:eastAsia="ru-UA"/>
              </w:rPr>
              <w:t xml:space="preserve"> 0 до 9);</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апаратна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підтримка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OpenGL</w:t>
            </w:r>
            <w:proofErr w:type="spellEnd"/>
            <w:r w:rsidRPr="002D6DCD">
              <w:rPr>
                <w:rFonts w:ascii="Times New Roman" w:eastAsia="Times New Roman" w:hAnsi="Times New Roman" w:cs="Times New Roman"/>
                <w:sz w:val="18"/>
                <w:szCs w:val="18"/>
                <w:lang w:val="ru-UA" w:eastAsia="ru-UA"/>
              </w:rPr>
              <w:t xml:space="preserve"> - не </w:t>
            </w:r>
            <w:proofErr w:type="spellStart"/>
            <w:r w:rsidRPr="002D6DCD">
              <w:rPr>
                <w:rFonts w:ascii="Times New Roman" w:eastAsia="Times New Roman" w:hAnsi="Times New Roman" w:cs="Times New Roman"/>
                <w:sz w:val="18"/>
                <w:szCs w:val="18"/>
                <w:lang w:val="ru-UA" w:eastAsia="ru-UA"/>
              </w:rPr>
              <w:t>нижче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версії</w:t>
            </w:r>
            <w:proofErr w:type="spellEnd"/>
            <w:r w:rsidRPr="002D6DCD">
              <w:rPr>
                <w:rFonts w:ascii="Times New Roman" w:eastAsia="Times New Roman" w:hAnsi="Times New Roman" w:cs="Times New Roman"/>
                <w:sz w:val="18"/>
                <w:szCs w:val="18"/>
                <w:lang w:val="ru-UA" w:eastAsia="ru-UA"/>
              </w:rPr>
              <w:t xml:space="preserve"> 4.X (де X - цифра </w:t>
            </w:r>
            <w:proofErr w:type="spellStart"/>
            <w:r w:rsidRPr="002D6DCD">
              <w:rPr>
                <w:rFonts w:ascii="Times New Roman" w:eastAsia="Times New Roman" w:hAnsi="Times New Roman" w:cs="Times New Roman"/>
                <w:sz w:val="18"/>
                <w:szCs w:val="18"/>
                <w:lang w:val="ru-UA" w:eastAsia="ru-UA"/>
              </w:rPr>
              <w:t>від</w:t>
            </w:r>
            <w:proofErr w:type="spellEnd"/>
            <w:r w:rsidRPr="002D6DCD">
              <w:rPr>
                <w:rFonts w:ascii="Times New Roman" w:eastAsia="Times New Roman" w:hAnsi="Times New Roman" w:cs="Times New Roman"/>
                <w:sz w:val="18"/>
                <w:szCs w:val="18"/>
                <w:lang w:val="ru-UA" w:eastAsia="ru-UA"/>
              </w:rPr>
              <w:t xml:space="preserve"> 0 до 9)</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0697525D"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763F6BC2"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368FAB9F"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37C887D1"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230F31AC"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відеомонітор</w:t>
            </w:r>
            <w:proofErr w:type="spellEnd"/>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18F157AC"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інтегрований</w:t>
            </w:r>
            <w:proofErr w:type="spellEnd"/>
            <w:r w:rsidRPr="002D6DCD">
              <w:rPr>
                <w:rFonts w:ascii="Times New Roman" w:eastAsia="Times New Roman" w:hAnsi="Times New Roman" w:cs="Times New Roman"/>
                <w:sz w:val="18"/>
                <w:szCs w:val="18"/>
                <w:lang w:val="ru-UA" w:eastAsia="ru-UA"/>
              </w:rPr>
              <w:t xml:space="preserve"> з корпусом;</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розмір</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діагоналі</w:t>
            </w:r>
            <w:proofErr w:type="spellEnd"/>
            <w:r w:rsidRPr="002D6DCD">
              <w:rPr>
                <w:rFonts w:ascii="Times New Roman" w:eastAsia="Times New Roman" w:hAnsi="Times New Roman" w:cs="Times New Roman"/>
                <w:sz w:val="18"/>
                <w:szCs w:val="18"/>
                <w:lang w:val="ru-UA" w:eastAsia="ru-UA"/>
              </w:rPr>
              <w:t xml:space="preserve"> -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14 </w:t>
            </w:r>
            <w:proofErr w:type="spellStart"/>
            <w:r w:rsidRPr="002D6DCD">
              <w:rPr>
                <w:rFonts w:ascii="Times New Roman" w:eastAsia="Times New Roman" w:hAnsi="Times New Roman" w:cs="Times New Roman"/>
                <w:sz w:val="18"/>
                <w:szCs w:val="18"/>
                <w:lang w:val="ru-UA" w:eastAsia="ru-UA"/>
              </w:rPr>
              <w:t>дюймів</w:t>
            </w:r>
            <w:proofErr w:type="spellEnd"/>
            <w:r w:rsidRPr="002D6DCD">
              <w:rPr>
                <w:rFonts w:ascii="Times New Roman" w:eastAsia="Times New Roman" w:hAnsi="Times New Roman" w:cs="Times New Roman"/>
                <w:sz w:val="18"/>
                <w:szCs w:val="18"/>
                <w:lang w:val="ru-UA" w:eastAsia="ru-UA"/>
              </w:rPr>
              <w:t xml:space="preserve">, з </w:t>
            </w:r>
            <w:proofErr w:type="spellStart"/>
            <w:r w:rsidRPr="002D6DCD">
              <w:rPr>
                <w:rFonts w:ascii="Times New Roman" w:eastAsia="Times New Roman" w:hAnsi="Times New Roman" w:cs="Times New Roman"/>
                <w:sz w:val="18"/>
                <w:szCs w:val="18"/>
                <w:lang w:val="ru-UA" w:eastAsia="ru-UA"/>
              </w:rPr>
              <w:t>роздільною</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здатністю</w:t>
            </w:r>
            <w:proofErr w:type="spellEnd"/>
            <w:r w:rsidRPr="002D6DCD">
              <w:rPr>
                <w:rFonts w:ascii="Times New Roman" w:eastAsia="Times New Roman" w:hAnsi="Times New Roman" w:cs="Times New Roman"/>
                <w:sz w:val="18"/>
                <w:szCs w:val="18"/>
                <w:lang w:val="ru-UA" w:eastAsia="ru-UA"/>
              </w:rPr>
              <w:t xml:space="preserve">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1920 x 1080;</w:t>
            </w:r>
            <w:r w:rsidRPr="002D6DCD">
              <w:rPr>
                <w:rFonts w:ascii="Times New Roman" w:eastAsia="Times New Roman" w:hAnsi="Times New Roman" w:cs="Times New Roman"/>
                <w:sz w:val="18"/>
                <w:szCs w:val="18"/>
                <w:lang w:val="ru-UA" w:eastAsia="ru-UA"/>
              </w:rPr>
              <w:br/>
              <w:t xml:space="preserve">тип </w:t>
            </w:r>
            <w:proofErr w:type="spellStart"/>
            <w:r w:rsidRPr="002D6DCD">
              <w:rPr>
                <w:rFonts w:ascii="Times New Roman" w:eastAsia="Times New Roman" w:hAnsi="Times New Roman" w:cs="Times New Roman"/>
                <w:sz w:val="18"/>
                <w:szCs w:val="18"/>
                <w:lang w:val="ru-UA" w:eastAsia="ru-UA"/>
              </w:rPr>
              <w:t>матриці</w:t>
            </w:r>
            <w:proofErr w:type="spellEnd"/>
            <w:r w:rsidRPr="002D6DCD">
              <w:rPr>
                <w:rFonts w:ascii="Times New Roman" w:eastAsia="Times New Roman" w:hAnsi="Times New Roman" w:cs="Times New Roman"/>
                <w:sz w:val="18"/>
                <w:szCs w:val="18"/>
                <w:lang w:val="ru-UA" w:eastAsia="ru-UA"/>
              </w:rPr>
              <w:t xml:space="preserve"> - IPS</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7DBD2032"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5B891FA4"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659928CF"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40B7D2D2"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671F96E2"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r w:rsidRPr="002D6DCD">
              <w:rPr>
                <w:rFonts w:ascii="Times New Roman" w:eastAsia="Times New Roman" w:hAnsi="Times New Roman" w:cs="Times New Roman"/>
                <w:b/>
                <w:bCs/>
                <w:sz w:val="18"/>
                <w:szCs w:val="18"/>
                <w:lang w:val="ru-UA" w:eastAsia="ru-UA"/>
              </w:rPr>
              <w:t xml:space="preserve">веб-камера </w:t>
            </w:r>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41EC38B7"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інтегрована</w:t>
            </w:r>
            <w:proofErr w:type="spellEnd"/>
            <w:r w:rsidRPr="002D6DCD">
              <w:rPr>
                <w:rFonts w:ascii="Times New Roman" w:eastAsia="Times New Roman" w:hAnsi="Times New Roman" w:cs="Times New Roman"/>
                <w:sz w:val="18"/>
                <w:szCs w:val="18"/>
                <w:lang w:val="ru-UA" w:eastAsia="ru-UA"/>
              </w:rPr>
              <w:t xml:space="preserve"> </w:t>
            </w:r>
            <w:proofErr w:type="gramStart"/>
            <w:r w:rsidRPr="002D6DCD">
              <w:rPr>
                <w:rFonts w:ascii="Times New Roman" w:eastAsia="Times New Roman" w:hAnsi="Times New Roman" w:cs="Times New Roman"/>
                <w:sz w:val="18"/>
                <w:szCs w:val="18"/>
                <w:lang w:val="ru-UA" w:eastAsia="ru-UA"/>
              </w:rPr>
              <w:t>у корпус</w:t>
            </w:r>
            <w:proofErr w:type="gramEnd"/>
            <w:r w:rsidRPr="002D6DCD">
              <w:rPr>
                <w:rFonts w:ascii="Times New Roman" w:eastAsia="Times New Roman" w:hAnsi="Times New Roman" w:cs="Times New Roman"/>
                <w:sz w:val="18"/>
                <w:szCs w:val="18"/>
                <w:lang w:val="ru-UA" w:eastAsia="ru-UA"/>
              </w:rPr>
              <w:t>;</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фронтальна</w:t>
            </w:r>
            <w:proofErr w:type="spellEnd"/>
            <w:r w:rsidRPr="002D6DCD">
              <w:rPr>
                <w:rFonts w:ascii="Times New Roman" w:eastAsia="Times New Roman" w:hAnsi="Times New Roman" w:cs="Times New Roman"/>
                <w:sz w:val="18"/>
                <w:szCs w:val="18"/>
                <w:lang w:val="ru-UA" w:eastAsia="ru-UA"/>
              </w:rPr>
              <w:t xml:space="preserve"> - з </w:t>
            </w:r>
            <w:proofErr w:type="spellStart"/>
            <w:r w:rsidRPr="002D6DCD">
              <w:rPr>
                <w:rFonts w:ascii="Times New Roman" w:eastAsia="Times New Roman" w:hAnsi="Times New Roman" w:cs="Times New Roman"/>
                <w:sz w:val="18"/>
                <w:szCs w:val="18"/>
                <w:lang w:val="ru-UA" w:eastAsia="ru-UA"/>
              </w:rPr>
              <w:t>роздільною</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здатністю</w:t>
            </w:r>
            <w:proofErr w:type="spellEnd"/>
            <w:r w:rsidRPr="002D6DCD">
              <w:rPr>
                <w:rFonts w:ascii="Times New Roman" w:eastAsia="Times New Roman" w:hAnsi="Times New Roman" w:cs="Times New Roman"/>
                <w:sz w:val="18"/>
                <w:szCs w:val="18"/>
                <w:lang w:val="ru-UA" w:eastAsia="ru-UA"/>
              </w:rPr>
              <w:t xml:space="preserve">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720 p (1280 x 720)</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1E488B71"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601A220D"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3C5B50F1"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3FBF701B"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2E3C8CA8"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r w:rsidRPr="002D6DCD">
              <w:rPr>
                <w:rFonts w:ascii="Times New Roman" w:eastAsia="Times New Roman" w:hAnsi="Times New Roman" w:cs="Times New Roman"/>
                <w:b/>
                <w:bCs/>
                <w:sz w:val="18"/>
                <w:szCs w:val="18"/>
                <w:lang w:val="ru-UA" w:eastAsia="ru-UA"/>
              </w:rPr>
              <w:t>батарея</w:t>
            </w:r>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63ECE27E"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ємністю</w:t>
            </w:r>
            <w:proofErr w:type="spellEnd"/>
            <w:r w:rsidRPr="002D6DCD">
              <w:rPr>
                <w:rFonts w:ascii="Times New Roman" w:eastAsia="Times New Roman" w:hAnsi="Times New Roman" w:cs="Times New Roman"/>
                <w:sz w:val="18"/>
                <w:szCs w:val="18"/>
                <w:lang w:val="ru-UA" w:eastAsia="ru-UA"/>
              </w:rPr>
              <w:t xml:space="preserve">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3000 </w:t>
            </w:r>
            <w:proofErr w:type="spellStart"/>
            <w:r w:rsidRPr="002D6DCD">
              <w:rPr>
                <w:rFonts w:ascii="Times New Roman" w:eastAsia="Times New Roman" w:hAnsi="Times New Roman" w:cs="Times New Roman"/>
                <w:sz w:val="18"/>
                <w:szCs w:val="18"/>
                <w:lang w:val="ru-UA" w:eastAsia="ru-UA"/>
              </w:rPr>
              <w:t>mAh</w:t>
            </w:r>
            <w:proofErr w:type="spellEnd"/>
            <w:r w:rsidRPr="002D6DCD">
              <w:rPr>
                <w:rFonts w:ascii="Times New Roman" w:eastAsia="Times New Roman" w:hAnsi="Times New Roman" w:cs="Times New Roman"/>
                <w:sz w:val="18"/>
                <w:szCs w:val="18"/>
                <w:lang w:val="ru-UA" w:eastAsia="ru-UA"/>
              </w:rPr>
              <w:t xml:space="preserve"> (30 </w:t>
            </w:r>
            <w:proofErr w:type="spellStart"/>
            <w:r w:rsidRPr="002D6DCD">
              <w:rPr>
                <w:rFonts w:ascii="Times New Roman" w:eastAsia="Times New Roman" w:hAnsi="Times New Roman" w:cs="Times New Roman"/>
                <w:sz w:val="18"/>
                <w:szCs w:val="18"/>
                <w:lang w:val="ru-UA" w:eastAsia="ru-UA"/>
              </w:rPr>
              <w:t>Wh</w:t>
            </w:r>
            <w:proofErr w:type="spellEnd"/>
            <w:r w:rsidRPr="002D6DCD">
              <w:rPr>
                <w:rFonts w:ascii="Times New Roman" w:eastAsia="Times New Roman" w:hAnsi="Times New Roman" w:cs="Times New Roman"/>
                <w:sz w:val="18"/>
                <w:szCs w:val="18"/>
                <w:lang w:val="ru-UA" w:eastAsia="ru-UA"/>
              </w:rPr>
              <w:t>)</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11B9F755"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26523F83"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7A07852F"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163D0AEA"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3ED872EC"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звуковий</w:t>
            </w:r>
            <w:proofErr w:type="spellEnd"/>
            <w:r w:rsidRPr="002D6DCD">
              <w:rPr>
                <w:rFonts w:ascii="Times New Roman" w:eastAsia="Times New Roman" w:hAnsi="Times New Roman" w:cs="Times New Roman"/>
                <w:b/>
                <w:bCs/>
                <w:sz w:val="18"/>
                <w:szCs w:val="18"/>
                <w:lang w:val="ru-UA" w:eastAsia="ru-UA"/>
              </w:rPr>
              <w:t xml:space="preserve"> адаптер</w:t>
            </w:r>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10BD9F41"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інтегрований</w:t>
            </w:r>
            <w:proofErr w:type="spellEnd"/>
            <w:r w:rsidRPr="002D6DCD">
              <w:rPr>
                <w:rFonts w:ascii="Times New Roman" w:eastAsia="Times New Roman" w:hAnsi="Times New Roman" w:cs="Times New Roman"/>
                <w:sz w:val="18"/>
                <w:szCs w:val="18"/>
                <w:lang w:val="ru-UA" w:eastAsia="ru-UA"/>
              </w:rPr>
              <w:t>;</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інтегровані</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мікрофон</w:t>
            </w:r>
            <w:proofErr w:type="spellEnd"/>
            <w:r w:rsidRPr="002D6DCD">
              <w:rPr>
                <w:rFonts w:ascii="Times New Roman" w:eastAsia="Times New Roman" w:hAnsi="Times New Roman" w:cs="Times New Roman"/>
                <w:sz w:val="18"/>
                <w:szCs w:val="18"/>
                <w:lang w:val="ru-UA" w:eastAsia="ru-UA"/>
              </w:rPr>
              <w:t xml:space="preserve"> та </w:t>
            </w:r>
            <w:proofErr w:type="spellStart"/>
            <w:r w:rsidRPr="002D6DCD">
              <w:rPr>
                <w:rFonts w:ascii="Times New Roman" w:eastAsia="Times New Roman" w:hAnsi="Times New Roman" w:cs="Times New Roman"/>
                <w:sz w:val="18"/>
                <w:szCs w:val="18"/>
                <w:lang w:val="ru-UA" w:eastAsia="ru-UA"/>
              </w:rPr>
              <w:t>динаміки</w:t>
            </w:r>
            <w:proofErr w:type="spellEnd"/>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55933A15"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0C281DAF"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77BFEE02"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0D8D4846"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001A6400"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мережевий</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інтерфейс</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бездротової</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мережі</w:t>
            </w:r>
            <w:proofErr w:type="spellEnd"/>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0F7AFAD1"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інтегрований</w:t>
            </w:r>
            <w:proofErr w:type="spellEnd"/>
            <w:r w:rsidRPr="002D6DCD">
              <w:rPr>
                <w:rFonts w:ascii="Times New Roman" w:eastAsia="Times New Roman" w:hAnsi="Times New Roman" w:cs="Times New Roman"/>
                <w:sz w:val="18"/>
                <w:szCs w:val="18"/>
                <w:lang w:val="ru-UA" w:eastAsia="ru-UA"/>
              </w:rPr>
              <w:t>;</w:t>
            </w:r>
            <w:r w:rsidRPr="002D6DCD">
              <w:rPr>
                <w:rFonts w:ascii="Times New Roman" w:eastAsia="Times New Roman" w:hAnsi="Times New Roman" w:cs="Times New Roman"/>
                <w:sz w:val="18"/>
                <w:szCs w:val="18"/>
                <w:lang w:val="ru-UA" w:eastAsia="ru-UA"/>
              </w:rPr>
              <w:br/>
              <w:t xml:space="preserve">з </w:t>
            </w:r>
            <w:proofErr w:type="spellStart"/>
            <w:r w:rsidRPr="002D6DCD">
              <w:rPr>
                <w:rFonts w:ascii="Times New Roman" w:eastAsia="Times New Roman" w:hAnsi="Times New Roman" w:cs="Times New Roman"/>
                <w:sz w:val="18"/>
                <w:szCs w:val="18"/>
                <w:lang w:val="ru-UA" w:eastAsia="ru-UA"/>
              </w:rPr>
              <w:t>підтримкою</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стандартів</w:t>
            </w:r>
            <w:proofErr w:type="spellEnd"/>
            <w:r w:rsidRPr="002D6DCD">
              <w:rPr>
                <w:rFonts w:ascii="Times New Roman" w:eastAsia="Times New Roman" w:hAnsi="Times New Roman" w:cs="Times New Roman"/>
                <w:sz w:val="18"/>
                <w:szCs w:val="18"/>
                <w:lang w:val="ru-UA" w:eastAsia="ru-UA"/>
              </w:rPr>
              <w:t xml:space="preserve"> IEEE - не </w:t>
            </w:r>
            <w:proofErr w:type="spellStart"/>
            <w:r w:rsidRPr="002D6DCD">
              <w:rPr>
                <w:rFonts w:ascii="Times New Roman" w:eastAsia="Times New Roman" w:hAnsi="Times New Roman" w:cs="Times New Roman"/>
                <w:sz w:val="18"/>
                <w:szCs w:val="18"/>
                <w:lang w:val="ru-UA" w:eastAsia="ru-UA"/>
              </w:rPr>
              <w:t>гірше</w:t>
            </w:r>
            <w:proofErr w:type="spellEnd"/>
            <w:r w:rsidRPr="002D6DCD">
              <w:rPr>
                <w:rFonts w:ascii="Times New Roman" w:eastAsia="Times New Roman" w:hAnsi="Times New Roman" w:cs="Times New Roman"/>
                <w:sz w:val="18"/>
                <w:szCs w:val="18"/>
                <w:lang w:val="ru-UA" w:eastAsia="ru-UA"/>
              </w:rPr>
              <w:t xml:space="preserve"> 802.11n/</w:t>
            </w:r>
            <w:proofErr w:type="spellStart"/>
            <w:r w:rsidRPr="002D6DCD">
              <w:rPr>
                <w:rFonts w:ascii="Times New Roman" w:eastAsia="Times New Roman" w:hAnsi="Times New Roman" w:cs="Times New Roman"/>
                <w:sz w:val="18"/>
                <w:szCs w:val="18"/>
                <w:lang w:val="ru-UA" w:eastAsia="ru-UA"/>
              </w:rPr>
              <w:t>ac</w:t>
            </w:r>
            <w:proofErr w:type="spellEnd"/>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7BF4DAD9"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7B7CA481"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77243F5F"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191ABA64"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316D44F4"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мережевий</w:t>
            </w:r>
            <w:proofErr w:type="spellEnd"/>
            <w:r w:rsidRPr="002D6DCD">
              <w:rPr>
                <w:rFonts w:ascii="Times New Roman" w:eastAsia="Times New Roman" w:hAnsi="Times New Roman" w:cs="Times New Roman"/>
                <w:b/>
                <w:bCs/>
                <w:sz w:val="18"/>
                <w:szCs w:val="18"/>
                <w:lang w:val="ru-UA" w:eastAsia="ru-UA"/>
              </w:rPr>
              <w:t xml:space="preserve"> адаптер </w:t>
            </w:r>
            <w:proofErr w:type="spellStart"/>
            <w:r w:rsidRPr="002D6DCD">
              <w:rPr>
                <w:rFonts w:ascii="Times New Roman" w:eastAsia="Times New Roman" w:hAnsi="Times New Roman" w:cs="Times New Roman"/>
                <w:b/>
                <w:bCs/>
                <w:sz w:val="18"/>
                <w:szCs w:val="18"/>
                <w:lang w:val="ru-UA" w:eastAsia="ru-UA"/>
              </w:rPr>
              <w:t>Ethernet</w:t>
            </w:r>
            <w:proofErr w:type="spellEnd"/>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47FB0813"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інтегрований</w:t>
            </w:r>
            <w:proofErr w:type="spellEnd"/>
            <w:r w:rsidRPr="002D6DCD">
              <w:rPr>
                <w:rFonts w:ascii="Times New Roman" w:eastAsia="Times New Roman" w:hAnsi="Times New Roman" w:cs="Times New Roman"/>
                <w:sz w:val="18"/>
                <w:szCs w:val="18"/>
                <w:lang w:val="ru-UA" w:eastAsia="ru-UA"/>
              </w:rPr>
              <w:t>;</w:t>
            </w:r>
            <w:r w:rsidRPr="002D6DCD">
              <w:rPr>
                <w:rFonts w:ascii="Times New Roman" w:eastAsia="Times New Roman" w:hAnsi="Times New Roman" w:cs="Times New Roman"/>
                <w:sz w:val="18"/>
                <w:szCs w:val="18"/>
                <w:lang w:val="ru-UA" w:eastAsia="ru-UA"/>
              </w:rPr>
              <w:br/>
              <w:t xml:space="preserve">з </w:t>
            </w:r>
            <w:proofErr w:type="spellStart"/>
            <w:r w:rsidRPr="002D6DCD">
              <w:rPr>
                <w:rFonts w:ascii="Times New Roman" w:eastAsia="Times New Roman" w:hAnsi="Times New Roman" w:cs="Times New Roman"/>
                <w:sz w:val="18"/>
                <w:szCs w:val="18"/>
                <w:lang w:val="ru-UA" w:eastAsia="ru-UA"/>
              </w:rPr>
              <w:t>підтримкою</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стандартів</w:t>
            </w:r>
            <w:proofErr w:type="spellEnd"/>
            <w:r w:rsidRPr="002D6DCD">
              <w:rPr>
                <w:rFonts w:ascii="Times New Roman" w:eastAsia="Times New Roman" w:hAnsi="Times New Roman" w:cs="Times New Roman"/>
                <w:sz w:val="18"/>
                <w:szCs w:val="18"/>
                <w:lang w:val="ru-UA" w:eastAsia="ru-UA"/>
              </w:rPr>
              <w:t xml:space="preserve"> 100BASE-TX та 1000BASE-T</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0471AD07"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18079D24"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1AA66C97"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44A022C9"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4E635BD9"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зовнішні</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інтерфейси</w:t>
            </w:r>
            <w:proofErr w:type="spellEnd"/>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54C78413" w14:textId="77777777" w:rsidR="002D6DCD" w:rsidRPr="002D6DCD" w:rsidRDefault="002D6DCD">
            <w:pPr>
              <w:spacing w:before="150" w:after="150"/>
              <w:rPr>
                <w:rFonts w:ascii="Times New Roman" w:eastAsia="Times New Roman" w:hAnsi="Times New Roman" w:cs="Times New Roman"/>
                <w:sz w:val="18"/>
                <w:szCs w:val="18"/>
                <w:lang w:eastAsia="ru-UA"/>
              </w:rPr>
            </w:pPr>
            <w:r w:rsidRPr="002D6DCD">
              <w:rPr>
                <w:rFonts w:ascii="Times New Roman" w:eastAsia="Times New Roman" w:hAnsi="Times New Roman" w:cs="Times New Roman"/>
                <w:sz w:val="18"/>
                <w:szCs w:val="18"/>
                <w:lang w:val="ru-UA" w:eastAsia="ru-UA"/>
              </w:rPr>
              <w:t xml:space="preserve">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2 порти USB </w:t>
            </w:r>
            <w:proofErr w:type="spellStart"/>
            <w:r w:rsidRPr="002D6DCD">
              <w:rPr>
                <w:rFonts w:ascii="Times New Roman" w:eastAsia="Times New Roman" w:hAnsi="Times New Roman" w:cs="Times New Roman"/>
                <w:sz w:val="18"/>
                <w:szCs w:val="18"/>
                <w:lang w:val="ru-UA" w:eastAsia="ru-UA"/>
              </w:rPr>
              <w:t>Type</w:t>
            </w:r>
            <w:proofErr w:type="spellEnd"/>
            <w:r w:rsidRPr="002D6DCD">
              <w:rPr>
                <w:rFonts w:ascii="Times New Roman" w:eastAsia="Times New Roman" w:hAnsi="Times New Roman" w:cs="Times New Roman"/>
                <w:sz w:val="18"/>
                <w:szCs w:val="18"/>
                <w:lang w:val="ru-UA" w:eastAsia="ru-UA"/>
              </w:rPr>
              <w:t xml:space="preserve"> A </w:t>
            </w:r>
            <w:proofErr w:type="spellStart"/>
            <w:r w:rsidRPr="002D6DCD">
              <w:rPr>
                <w:rFonts w:ascii="Times New Roman" w:eastAsia="Times New Roman" w:hAnsi="Times New Roman" w:cs="Times New Roman"/>
                <w:sz w:val="18"/>
                <w:szCs w:val="18"/>
                <w:lang w:val="ru-UA" w:eastAsia="ru-UA"/>
              </w:rPr>
              <w:t>версії</w:t>
            </w:r>
            <w:proofErr w:type="spellEnd"/>
            <w:r w:rsidRPr="002D6DCD">
              <w:rPr>
                <w:rFonts w:ascii="Times New Roman" w:eastAsia="Times New Roman" w:hAnsi="Times New Roman" w:cs="Times New Roman"/>
                <w:sz w:val="18"/>
                <w:szCs w:val="18"/>
                <w:lang w:val="ru-UA" w:eastAsia="ru-UA"/>
              </w:rPr>
              <w:t xml:space="preserve"> не </w:t>
            </w:r>
            <w:proofErr w:type="spellStart"/>
            <w:r w:rsidRPr="002D6DCD">
              <w:rPr>
                <w:rFonts w:ascii="Times New Roman" w:eastAsia="Times New Roman" w:hAnsi="Times New Roman" w:cs="Times New Roman"/>
                <w:sz w:val="18"/>
                <w:szCs w:val="18"/>
                <w:lang w:val="ru-UA" w:eastAsia="ru-UA"/>
              </w:rPr>
              <w:t>нижче</w:t>
            </w:r>
            <w:proofErr w:type="spellEnd"/>
            <w:r w:rsidRPr="002D6DCD">
              <w:rPr>
                <w:rFonts w:ascii="Times New Roman" w:eastAsia="Times New Roman" w:hAnsi="Times New Roman" w:cs="Times New Roman"/>
                <w:sz w:val="18"/>
                <w:szCs w:val="18"/>
                <w:lang w:val="ru-UA" w:eastAsia="ru-UA"/>
              </w:rPr>
              <w:t xml:space="preserve"> 3.0;</w:t>
            </w:r>
            <w:r w:rsidRPr="002D6DCD">
              <w:rPr>
                <w:rFonts w:ascii="Times New Roman" w:eastAsia="Times New Roman" w:hAnsi="Times New Roman" w:cs="Times New Roman"/>
                <w:sz w:val="18"/>
                <w:szCs w:val="18"/>
                <w:lang w:val="ru-UA" w:eastAsia="ru-UA"/>
              </w:rPr>
              <w:br/>
              <w:t xml:space="preserve">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1 порт USB </w:t>
            </w:r>
            <w:proofErr w:type="spellStart"/>
            <w:r w:rsidRPr="002D6DCD">
              <w:rPr>
                <w:rFonts w:ascii="Times New Roman" w:eastAsia="Times New Roman" w:hAnsi="Times New Roman" w:cs="Times New Roman"/>
                <w:sz w:val="18"/>
                <w:szCs w:val="18"/>
                <w:lang w:val="ru-UA" w:eastAsia="ru-UA"/>
              </w:rPr>
              <w:t>Type</w:t>
            </w:r>
            <w:proofErr w:type="spellEnd"/>
            <w:r w:rsidRPr="002D6DCD">
              <w:rPr>
                <w:rFonts w:ascii="Times New Roman" w:eastAsia="Times New Roman" w:hAnsi="Times New Roman" w:cs="Times New Roman"/>
                <w:sz w:val="18"/>
                <w:szCs w:val="18"/>
                <w:lang w:val="ru-UA" w:eastAsia="ru-UA"/>
              </w:rPr>
              <w:t xml:space="preserve"> C </w:t>
            </w:r>
            <w:proofErr w:type="spellStart"/>
            <w:r w:rsidRPr="002D6DCD">
              <w:rPr>
                <w:rFonts w:ascii="Times New Roman" w:eastAsia="Times New Roman" w:hAnsi="Times New Roman" w:cs="Times New Roman"/>
                <w:sz w:val="18"/>
                <w:szCs w:val="18"/>
                <w:lang w:val="ru-UA" w:eastAsia="ru-UA"/>
              </w:rPr>
              <w:t>версії</w:t>
            </w:r>
            <w:proofErr w:type="spellEnd"/>
            <w:r w:rsidRPr="002D6DCD">
              <w:rPr>
                <w:rFonts w:ascii="Times New Roman" w:eastAsia="Times New Roman" w:hAnsi="Times New Roman" w:cs="Times New Roman"/>
                <w:sz w:val="18"/>
                <w:szCs w:val="18"/>
                <w:lang w:val="ru-UA" w:eastAsia="ru-UA"/>
              </w:rPr>
              <w:t xml:space="preserve"> не </w:t>
            </w:r>
            <w:proofErr w:type="spellStart"/>
            <w:r w:rsidRPr="002D6DCD">
              <w:rPr>
                <w:rFonts w:ascii="Times New Roman" w:eastAsia="Times New Roman" w:hAnsi="Times New Roman" w:cs="Times New Roman"/>
                <w:sz w:val="18"/>
                <w:szCs w:val="18"/>
                <w:lang w:val="ru-UA" w:eastAsia="ru-UA"/>
              </w:rPr>
              <w:t>нижче</w:t>
            </w:r>
            <w:proofErr w:type="spellEnd"/>
            <w:r w:rsidRPr="002D6DCD">
              <w:rPr>
                <w:rFonts w:ascii="Times New Roman" w:eastAsia="Times New Roman" w:hAnsi="Times New Roman" w:cs="Times New Roman"/>
                <w:sz w:val="18"/>
                <w:szCs w:val="18"/>
                <w:lang w:val="ru-UA" w:eastAsia="ru-UA"/>
              </w:rPr>
              <w:t xml:space="preserve"> 3.0;</w:t>
            </w:r>
            <w:r w:rsidRPr="002D6DCD">
              <w:rPr>
                <w:rFonts w:ascii="Times New Roman" w:eastAsia="Times New Roman" w:hAnsi="Times New Roman" w:cs="Times New Roman"/>
                <w:sz w:val="18"/>
                <w:szCs w:val="18"/>
                <w:lang w:val="ru-UA" w:eastAsia="ru-UA"/>
              </w:rPr>
              <w:br/>
              <w:t xml:space="preserve">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1 </w:t>
            </w:r>
            <w:proofErr w:type="spellStart"/>
            <w:r w:rsidRPr="002D6DCD">
              <w:rPr>
                <w:rFonts w:ascii="Times New Roman" w:eastAsia="Times New Roman" w:hAnsi="Times New Roman" w:cs="Times New Roman"/>
                <w:sz w:val="18"/>
                <w:szCs w:val="18"/>
                <w:lang w:val="ru-UA" w:eastAsia="ru-UA"/>
              </w:rPr>
              <w:t>Ethernet</w:t>
            </w:r>
            <w:proofErr w:type="spellEnd"/>
            <w:r w:rsidRPr="002D6DCD">
              <w:rPr>
                <w:rFonts w:ascii="Times New Roman" w:eastAsia="Times New Roman" w:hAnsi="Times New Roman" w:cs="Times New Roman"/>
                <w:sz w:val="18"/>
                <w:szCs w:val="18"/>
                <w:lang w:val="ru-UA" w:eastAsia="ru-UA"/>
              </w:rPr>
              <w:t xml:space="preserve">-порт (RJ-45);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1 порт VGA, </w:t>
            </w:r>
            <w:proofErr w:type="spellStart"/>
            <w:r w:rsidRPr="002D6DCD">
              <w:rPr>
                <w:rFonts w:ascii="Times New Roman" w:eastAsia="Times New Roman" w:hAnsi="Times New Roman" w:cs="Times New Roman"/>
                <w:sz w:val="18"/>
                <w:szCs w:val="18"/>
                <w:lang w:val="ru-UA" w:eastAsia="ru-UA"/>
              </w:rPr>
              <w:t>або</w:t>
            </w:r>
            <w:proofErr w:type="spellEnd"/>
            <w:r w:rsidRPr="002D6DCD">
              <w:rPr>
                <w:rFonts w:ascii="Times New Roman" w:eastAsia="Times New Roman" w:hAnsi="Times New Roman" w:cs="Times New Roman"/>
                <w:sz w:val="18"/>
                <w:szCs w:val="18"/>
                <w:lang w:val="ru-UA" w:eastAsia="ru-UA"/>
              </w:rPr>
              <w:t xml:space="preserve"> DVI, </w:t>
            </w:r>
            <w:proofErr w:type="spellStart"/>
            <w:r w:rsidRPr="002D6DCD">
              <w:rPr>
                <w:rFonts w:ascii="Times New Roman" w:eastAsia="Times New Roman" w:hAnsi="Times New Roman" w:cs="Times New Roman"/>
                <w:sz w:val="18"/>
                <w:szCs w:val="18"/>
                <w:lang w:val="ru-UA" w:eastAsia="ru-UA"/>
              </w:rPr>
              <w:t>або</w:t>
            </w:r>
            <w:proofErr w:type="spellEnd"/>
            <w:r w:rsidRPr="002D6DCD">
              <w:rPr>
                <w:rFonts w:ascii="Times New Roman" w:eastAsia="Times New Roman" w:hAnsi="Times New Roman" w:cs="Times New Roman"/>
                <w:sz w:val="18"/>
                <w:szCs w:val="18"/>
                <w:lang w:val="ru-UA" w:eastAsia="ru-UA"/>
              </w:rPr>
              <w:t xml:space="preserve"> HDMI, </w:t>
            </w:r>
            <w:proofErr w:type="spellStart"/>
            <w:r w:rsidRPr="002D6DCD">
              <w:rPr>
                <w:rFonts w:ascii="Times New Roman" w:eastAsia="Times New Roman" w:hAnsi="Times New Roman" w:cs="Times New Roman"/>
                <w:sz w:val="18"/>
                <w:szCs w:val="18"/>
                <w:lang w:val="ru-UA" w:eastAsia="ru-UA"/>
              </w:rPr>
              <w:t>або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mini</w:t>
            </w:r>
            <w:proofErr w:type="spellEnd"/>
            <w:r w:rsidRPr="002D6DCD">
              <w:rPr>
                <w:rFonts w:ascii="Times New Roman" w:eastAsia="Times New Roman" w:hAnsi="Times New Roman" w:cs="Times New Roman"/>
                <w:sz w:val="18"/>
                <w:szCs w:val="18"/>
                <w:lang w:val="ru-UA" w:eastAsia="ru-UA"/>
              </w:rPr>
              <w:t>-HDMI;</w:t>
            </w:r>
            <w:r w:rsidRPr="002D6DCD">
              <w:rPr>
                <w:rFonts w:ascii="Times New Roman" w:eastAsia="Times New Roman" w:hAnsi="Times New Roman" w:cs="Times New Roman"/>
                <w:sz w:val="18"/>
                <w:szCs w:val="18"/>
                <w:lang w:val="ru-UA" w:eastAsia="ru-UA"/>
              </w:rPr>
              <w:br/>
              <w:t xml:space="preserve">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1 порт для </w:t>
            </w:r>
            <w:proofErr w:type="spellStart"/>
            <w:r w:rsidRPr="002D6DCD">
              <w:rPr>
                <w:rFonts w:ascii="Times New Roman" w:eastAsia="Times New Roman" w:hAnsi="Times New Roman" w:cs="Times New Roman"/>
                <w:sz w:val="18"/>
                <w:szCs w:val="18"/>
                <w:lang w:val="ru-UA" w:eastAsia="ru-UA"/>
              </w:rPr>
              <w:t>підключення</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гарнітури</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роз’єм</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під</w:t>
            </w:r>
            <w:proofErr w:type="spellEnd"/>
            <w:r w:rsidRPr="002D6DCD">
              <w:rPr>
                <w:rFonts w:ascii="Times New Roman" w:eastAsia="Times New Roman" w:hAnsi="Times New Roman" w:cs="Times New Roman"/>
                <w:sz w:val="18"/>
                <w:szCs w:val="18"/>
                <w:lang w:val="ru-UA" w:eastAsia="ru-UA"/>
              </w:rPr>
              <w:t xml:space="preserve"> штекер TRS 3.5 </w:t>
            </w:r>
            <w:proofErr w:type="spellStart"/>
            <w:r w:rsidRPr="002D6DCD">
              <w:rPr>
                <w:rFonts w:ascii="Times New Roman" w:eastAsia="Times New Roman" w:hAnsi="Times New Roman" w:cs="Times New Roman"/>
                <w:sz w:val="18"/>
                <w:szCs w:val="18"/>
                <w:lang w:val="ru-UA" w:eastAsia="ru-UA"/>
              </w:rPr>
              <w:t>mm</w:t>
            </w:r>
            <w:proofErr w:type="spellEnd"/>
            <w:r w:rsidRPr="002D6DCD">
              <w:rPr>
                <w:rFonts w:ascii="Times New Roman" w:eastAsia="Times New Roman" w:hAnsi="Times New Roman" w:cs="Times New Roman"/>
                <w:sz w:val="18"/>
                <w:szCs w:val="18"/>
                <w:lang w:val="ru-UA" w:eastAsia="ru-UA"/>
              </w:rPr>
              <w:t>)</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0522AA7E" w14:textId="77777777" w:rsidR="002D6DCD" w:rsidRPr="002D6DCD" w:rsidRDefault="002D6DCD">
            <w:pPr>
              <w:rPr>
                <w:rFonts w:ascii="Times New Roman" w:eastAsia="Times New Roman" w:hAnsi="Times New Roman" w:cs="Times New Roman"/>
                <w:sz w:val="18"/>
                <w:szCs w:val="18"/>
                <w:lang w:eastAsia="ru-UA"/>
              </w:rPr>
            </w:pP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1DF3523B" w14:textId="77777777" w:rsidR="002D6DCD" w:rsidRPr="002D6DCD" w:rsidRDefault="002D6DCD">
            <w:pPr>
              <w:rPr>
                <w:rFonts w:ascii="Times New Roman" w:hAnsi="Times New Roman" w:cs="Times New Roman"/>
                <w:sz w:val="18"/>
                <w:szCs w:val="18"/>
                <w:lang w:val="ru-UA" w:eastAsia="ru-UA"/>
              </w:rPr>
            </w:pPr>
          </w:p>
        </w:tc>
      </w:tr>
      <w:tr w:rsidR="002D6DCD" w:rsidRPr="002D6DCD" w14:paraId="25052403"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7DA09772"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14DEF245"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клавіатура</w:t>
            </w:r>
            <w:proofErr w:type="spellEnd"/>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4800EC4D"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повнорозмірна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інтегрована</w:t>
            </w:r>
            <w:proofErr w:type="spellEnd"/>
            <w:r w:rsidRPr="002D6DCD">
              <w:rPr>
                <w:rFonts w:ascii="Times New Roman" w:eastAsia="Times New Roman" w:hAnsi="Times New Roman" w:cs="Times New Roman"/>
                <w:sz w:val="18"/>
                <w:szCs w:val="18"/>
                <w:lang w:val="ru-UA" w:eastAsia="ru-UA"/>
              </w:rPr>
              <w:t xml:space="preserve"> </w:t>
            </w:r>
            <w:proofErr w:type="gramStart"/>
            <w:r w:rsidRPr="002D6DCD">
              <w:rPr>
                <w:rFonts w:ascii="Times New Roman" w:eastAsia="Times New Roman" w:hAnsi="Times New Roman" w:cs="Times New Roman"/>
                <w:sz w:val="18"/>
                <w:szCs w:val="18"/>
                <w:lang w:val="ru-UA" w:eastAsia="ru-UA"/>
              </w:rPr>
              <w:t>у корпус</w:t>
            </w:r>
            <w:proofErr w:type="gram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відокремлена</w:t>
            </w:r>
            <w:proofErr w:type="spellEnd"/>
            <w:r w:rsidRPr="002D6DCD">
              <w:rPr>
                <w:rFonts w:ascii="Times New Roman" w:eastAsia="Times New Roman" w:hAnsi="Times New Roman" w:cs="Times New Roman"/>
                <w:sz w:val="18"/>
                <w:szCs w:val="18"/>
                <w:lang w:val="ru-UA" w:eastAsia="ru-UA"/>
              </w:rPr>
              <w:t xml:space="preserve"> (для </w:t>
            </w:r>
            <w:proofErr w:type="spellStart"/>
            <w:r w:rsidRPr="002D6DCD">
              <w:rPr>
                <w:rFonts w:ascii="Times New Roman" w:eastAsia="Times New Roman" w:hAnsi="Times New Roman" w:cs="Times New Roman"/>
                <w:sz w:val="18"/>
                <w:szCs w:val="18"/>
                <w:lang w:val="ru-UA" w:eastAsia="ru-UA"/>
              </w:rPr>
              <w:t>учнів</w:t>
            </w:r>
            <w:proofErr w:type="spellEnd"/>
            <w:r w:rsidRPr="002D6DCD">
              <w:rPr>
                <w:rFonts w:ascii="Times New Roman" w:eastAsia="Times New Roman" w:hAnsi="Times New Roman" w:cs="Times New Roman"/>
                <w:sz w:val="18"/>
                <w:szCs w:val="18"/>
                <w:lang w:val="ru-UA" w:eastAsia="ru-UA"/>
              </w:rPr>
              <w:t xml:space="preserve"> 1-7 </w:t>
            </w:r>
            <w:proofErr w:type="spellStart"/>
            <w:r w:rsidRPr="002D6DCD">
              <w:rPr>
                <w:rFonts w:ascii="Times New Roman" w:eastAsia="Times New Roman" w:hAnsi="Times New Roman" w:cs="Times New Roman"/>
                <w:sz w:val="18"/>
                <w:szCs w:val="18"/>
                <w:lang w:val="ru-UA" w:eastAsia="ru-UA"/>
              </w:rPr>
              <w:t>класів</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латинсько-кирилична</w:t>
            </w:r>
            <w:proofErr w:type="spellEnd"/>
            <w:r w:rsidRPr="002D6DCD">
              <w:rPr>
                <w:rFonts w:ascii="Times New Roman" w:eastAsia="Times New Roman" w:hAnsi="Times New Roman" w:cs="Times New Roman"/>
                <w:sz w:val="18"/>
                <w:szCs w:val="18"/>
                <w:lang w:val="ru-UA" w:eastAsia="ru-UA"/>
              </w:rPr>
              <w:t xml:space="preserve">, з </w:t>
            </w:r>
            <w:proofErr w:type="spellStart"/>
            <w:r w:rsidRPr="002D6DCD">
              <w:rPr>
                <w:rFonts w:ascii="Times New Roman" w:eastAsia="Times New Roman" w:hAnsi="Times New Roman" w:cs="Times New Roman"/>
                <w:sz w:val="18"/>
                <w:szCs w:val="18"/>
                <w:lang w:val="ru-UA" w:eastAsia="ru-UA"/>
              </w:rPr>
              <w:t>нанесеними</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літерами</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латинського</w:t>
            </w:r>
            <w:proofErr w:type="spellEnd"/>
            <w:r w:rsidRPr="002D6DCD">
              <w:rPr>
                <w:rFonts w:ascii="Times New Roman" w:eastAsia="Times New Roman" w:hAnsi="Times New Roman" w:cs="Times New Roman"/>
                <w:sz w:val="18"/>
                <w:szCs w:val="18"/>
                <w:lang w:val="ru-UA" w:eastAsia="ru-UA"/>
              </w:rPr>
              <w:t xml:space="preserve"> (US </w:t>
            </w:r>
            <w:proofErr w:type="spellStart"/>
            <w:r w:rsidRPr="002D6DCD">
              <w:rPr>
                <w:rFonts w:ascii="Times New Roman" w:eastAsia="Times New Roman" w:hAnsi="Times New Roman" w:cs="Times New Roman"/>
                <w:sz w:val="18"/>
                <w:szCs w:val="18"/>
                <w:lang w:val="ru-UA" w:eastAsia="ru-UA"/>
              </w:rPr>
              <w:t>International</w:t>
            </w:r>
            <w:proofErr w:type="spellEnd"/>
            <w:r w:rsidRPr="002D6DCD">
              <w:rPr>
                <w:rFonts w:ascii="Times New Roman" w:eastAsia="Times New Roman" w:hAnsi="Times New Roman" w:cs="Times New Roman"/>
                <w:sz w:val="18"/>
                <w:szCs w:val="18"/>
                <w:lang w:val="ru-UA" w:eastAsia="ru-UA"/>
              </w:rPr>
              <w:t xml:space="preserve">) та </w:t>
            </w:r>
            <w:proofErr w:type="spellStart"/>
            <w:r w:rsidRPr="002D6DCD">
              <w:rPr>
                <w:rFonts w:ascii="Times New Roman" w:eastAsia="Times New Roman" w:hAnsi="Times New Roman" w:cs="Times New Roman"/>
                <w:sz w:val="18"/>
                <w:szCs w:val="18"/>
                <w:lang w:val="ru-UA" w:eastAsia="ru-UA"/>
              </w:rPr>
              <w:t>українського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алфавітів</w:t>
            </w:r>
            <w:proofErr w:type="spellEnd"/>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66761864"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5B92AD09"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5C8F6840"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51435697"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1F5DADFB"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маніпулятор</w:t>
            </w:r>
            <w:proofErr w:type="spellEnd"/>
            <w:r w:rsidRPr="002D6DCD">
              <w:rPr>
                <w:rFonts w:ascii="Times New Roman" w:eastAsia="Times New Roman" w:hAnsi="Times New Roman" w:cs="Times New Roman"/>
                <w:b/>
                <w:bCs/>
                <w:sz w:val="18"/>
                <w:szCs w:val="18"/>
                <w:lang w:val="ru-UA" w:eastAsia="ru-UA"/>
              </w:rPr>
              <w:t xml:space="preserve"> типу «</w:t>
            </w:r>
            <w:proofErr w:type="spellStart"/>
            <w:r w:rsidRPr="002D6DCD">
              <w:rPr>
                <w:rFonts w:ascii="Times New Roman" w:eastAsia="Times New Roman" w:hAnsi="Times New Roman" w:cs="Times New Roman"/>
                <w:b/>
                <w:bCs/>
                <w:sz w:val="18"/>
                <w:szCs w:val="18"/>
                <w:lang w:val="ru-UA" w:eastAsia="ru-UA"/>
              </w:rPr>
              <w:t>миша</w:t>
            </w:r>
            <w:proofErr w:type="spellEnd"/>
            <w:r w:rsidRPr="002D6DCD">
              <w:rPr>
                <w:rFonts w:ascii="Times New Roman" w:eastAsia="Times New Roman" w:hAnsi="Times New Roman" w:cs="Times New Roman"/>
                <w:b/>
                <w:bCs/>
                <w:sz w:val="18"/>
                <w:szCs w:val="18"/>
                <w:lang w:val="ru-UA" w:eastAsia="ru-UA"/>
              </w:rPr>
              <w:t>»</w:t>
            </w:r>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67E848D4"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технологія</w:t>
            </w:r>
            <w:proofErr w:type="spellEnd"/>
            <w:r w:rsidRPr="002D6DCD">
              <w:rPr>
                <w:rFonts w:ascii="Times New Roman" w:eastAsia="Times New Roman" w:hAnsi="Times New Roman" w:cs="Times New Roman"/>
                <w:sz w:val="18"/>
                <w:szCs w:val="18"/>
                <w:lang w:val="ru-UA" w:eastAsia="ru-UA"/>
              </w:rPr>
              <w:t xml:space="preserve"> - </w:t>
            </w:r>
            <w:proofErr w:type="spellStart"/>
            <w:r w:rsidRPr="002D6DCD">
              <w:rPr>
                <w:rFonts w:ascii="Times New Roman" w:eastAsia="Times New Roman" w:hAnsi="Times New Roman" w:cs="Times New Roman"/>
                <w:sz w:val="18"/>
                <w:szCs w:val="18"/>
                <w:lang w:val="ru-UA" w:eastAsia="ru-UA"/>
              </w:rPr>
              <w:t>оптична</w:t>
            </w:r>
            <w:proofErr w:type="spellEnd"/>
            <w:r w:rsidRPr="002D6DCD">
              <w:rPr>
                <w:rFonts w:ascii="Times New Roman" w:eastAsia="Times New Roman" w:hAnsi="Times New Roman" w:cs="Times New Roman"/>
                <w:sz w:val="18"/>
                <w:szCs w:val="18"/>
                <w:lang w:val="ru-UA" w:eastAsia="ru-UA"/>
              </w:rPr>
              <w:t>;</w:t>
            </w:r>
            <w:r w:rsidRPr="002D6DCD">
              <w:rPr>
                <w:rFonts w:ascii="Times New Roman" w:eastAsia="Times New Roman" w:hAnsi="Times New Roman" w:cs="Times New Roman"/>
                <w:sz w:val="18"/>
                <w:szCs w:val="18"/>
                <w:lang w:val="ru-UA" w:eastAsia="ru-UA"/>
              </w:rPr>
              <w:br/>
              <w:t xml:space="preserve">тип </w:t>
            </w:r>
            <w:proofErr w:type="spellStart"/>
            <w:r w:rsidRPr="002D6DCD">
              <w:rPr>
                <w:rFonts w:ascii="Times New Roman" w:eastAsia="Times New Roman" w:hAnsi="Times New Roman" w:cs="Times New Roman"/>
                <w:sz w:val="18"/>
                <w:szCs w:val="18"/>
                <w:lang w:val="ru-UA" w:eastAsia="ru-UA"/>
              </w:rPr>
              <w:t>підключення</w:t>
            </w:r>
            <w:proofErr w:type="spellEnd"/>
            <w:r w:rsidRPr="002D6DCD">
              <w:rPr>
                <w:rFonts w:ascii="Times New Roman" w:eastAsia="Times New Roman" w:hAnsi="Times New Roman" w:cs="Times New Roman"/>
                <w:sz w:val="18"/>
                <w:szCs w:val="18"/>
                <w:lang w:val="ru-UA" w:eastAsia="ru-UA"/>
              </w:rPr>
              <w:t xml:space="preserve"> - USB-</w:t>
            </w:r>
            <w:proofErr w:type="spellStart"/>
            <w:r w:rsidRPr="002D6DCD">
              <w:rPr>
                <w:rFonts w:ascii="Times New Roman" w:eastAsia="Times New Roman" w:hAnsi="Times New Roman" w:cs="Times New Roman"/>
                <w:sz w:val="18"/>
                <w:szCs w:val="18"/>
                <w:lang w:val="ru-UA" w:eastAsia="ru-UA"/>
              </w:rPr>
              <w:t>інтерфейс</w:t>
            </w:r>
            <w:proofErr w:type="spellEnd"/>
            <w:r w:rsidRPr="002D6DCD">
              <w:rPr>
                <w:rFonts w:ascii="Times New Roman" w:eastAsia="Times New Roman" w:hAnsi="Times New Roman" w:cs="Times New Roman"/>
                <w:sz w:val="18"/>
                <w:szCs w:val="18"/>
                <w:lang w:val="ru-UA" w:eastAsia="ru-UA"/>
              </w:rPr>
              <w:t>;</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lastRenderedPageBreak/>
              <w:t>кількість</w:t>
            </w:r>
            <w:proofErr w:type="spellEnd"/>
            <w:r w:rsidRPr="002D6DCD">
              <w:rPr>
                <w:rFonts w:ascii="Times New Roman" w:eastAsia="Times New Roman" w:hAnsi="Times New Roman" w:cs="Times New Roman"/>
                <w:sz w:val="18"/>
                <w:szCs w:val="18"/>
                <w:lang w:val="ru-UA" w:eastAsia="ru-UA"/>
              </w:rPr>
              <w:t xml:space="preserve"> кнопок -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ніж</w:t>
            </w:r>
            <w:proofErr w:type="spellEnd"/>
            <w:r w:rsidRPr="002D6DCD">
              <w:rPr>
                <w:rFonts w:ascii="Times New Roman" w:eastAsia="Times New Roman" w:hAnsi="Times New Roman" w:cs="Times New Roman"/>
                <w:sz w:val="18"/>
                <w:szCs w:val="18"/>
                <w:lang w:val="ru-UA" w:eastAsia="ru-UA"/>
              </w:rPr>
              <w:t xml:space="preserve"> 3: </w:t>
            </w:r>
            <w:proofErr w:type="spellStart"/>
            <w:r w:rsidRPr="002D6DCD">
              <w:rPr>
                <w:rFonts w:ascii="Times New Roman" w:eastAsia="Times New Roman" w:hAnsi="Times New Roman" w:cs="Times New Roman"/>
                <w:sz w:val="18"/>
                <w:szCs w:val="18"/>
                <w:lang w:val="ru-UA" w:eastAsia="ru-UA"/>
              </w:rPr>
              <w:t>ліва</w:t>
            </w:r>
            <w:proofErr w:type="spellEnd"/>
            <w:r w:rsidRPr="002D6DCD">
              <w:rPr>
                <w:rFonts w:ascii="Times New Roman" w:eastAsia="Times New Roman" w:hAnsi="Times New Roman" w:cs="Times New Roman"/>
                <w:sz w:val="18"/>
                <w:szCs w:val="18"/>
                <w:lang w:val="ru-UA" w:eastAsia="ru-UA"/>
              </w:rPr>
              <w:t xml:space="preserve">, права, колесо-кнопка для </w:t>
            </w:r>
            <w:proofErr w:type="spellStart"/>
            <w:r w:rsidRPr="002D6DCD">
              <w:rPr>
                <w:rFonts w:ascii="Times New Roman" w:eastAsia="Times New Roman" w:hAnsi="Times New Roman" w:cs="Times New Roman"/>
                <w:sz w:val="18"/>
                <w:szCs w:val="18"/>
                <w:lang w:val="ru-UA" w:eastAsia="ru-UA"/>
              </w:rPr>
              <w:t>скролінгу</w:t>
            </w:r>
            <w:proofErr w:type="spellEnd"/>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553ED444"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lastRenderedPageBreak/>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66621A14"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20ACB3DC" w14:textId="77777777" w:rsidTr="002D6DCD">
        <w:trPr>
          <w:trHeight w:val="60"/>
        </w:trPr>
        <w:tc>
          <w:tcPr>
            <w:tcW w:w="405"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14:paraId="049F4A2D" w14:textId="77777777" w:rsidR="002D6DCD" w:rsidRPr="002D6DCD" w:rsidRDefault="002D6DCD">
            <w:pPr>
              <w:spacing w:before="150" w:after="150"/>
              <w:jc w:val="center"/>
              <w:rPr>
                <w:rFonts w:ascii="Times New Roman" w:eastAsia="Times New Roman" w:hAnsi="Times New Roman" w:cs="Times New Roman"/>
                <w:color w:val="000000"/>
                <w:sz w:val="18"/>
                <w:szCs w:val="18"/>
                <w:lang w:eastAsia="ru-UA" w:bidi="en-US"/>
              </w:rPr>
            </w:pPr>
            <w:r w:rsidRPr="002D6DCD">
              <w:rPr>
                <w:rFonts w:ascii="Times New Roman" w:eastAsia="Times New Roman" w:hAnsi="Times New Roman" w:cs="Times New Roman"/>
                <w:sz w:val="18"/>
                <w:szCs w:val="18"/>
                <w:lang w:val="ru-UA" w:eastAsia="ru-UA"/>
              </w:rPr>
              <w:t>2</w:t>
            </w:r>
          </w:p>
        </w:tc>
        <w:tc>
          <w:tcPr>
            <w:tcW w:w="2010"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14:paraId="6DED5B8A"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b/>
                <w:bCs/>
                <w:sz w:val="18"/>
                <w:szCs w:val="18"/>
                <w:lang w:val="ru-UA" w:eastAsia="ru-UA"/>
              </w:rPr>
              <w:t>Основне</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преінстальоване</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програмне</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забезпечення</w:t>
            </w:r>
            <w:proofErr w:type="spellEnd"/>
            <w:r w:rsidRPr="002D6DCD">
              <w:rPr>
                <w:rFonts w:ascii="Times New Roman" w:eastAsia="Times New Roman" w:hAnsi="Times New Roman" w:cs="Times New Roman"/>
                <w:b/>
                <w:bCs/>
                <w:sz w:val="18"/>
                <w:szCs w:val="18"/>
                <w:lang w:val="ru-UA" w:eastAsia="ru-UA"/>
              </w:rPr>
              <w:t xml:space="preserve"> персонального </w:t>
            </w:r>
            <w:proofErr w:type="spellStart"/>
            <w:r w:rsidRPr="002D6DCD">
              <w:rPr>
                <w:rFonts w:ascii="Times New Roman" w:eastAsia="Times New Roman" w:hAnsi="Times New Roman" w:cs="Times New Roman"/>
                <w:b/>
                <w:bCs/>
                <w:sz w:val="18"/>
                <w:szCs w:val="18"/>
                <w:lang w:val="ru-UA" w:eastAsia="ru-UA"/>
              </w:rPr>
              <w:t>комп’ютера</w:t>
            </w:r>
            <w:proofErr w:type="spellEnd"/>
            <w:r w:rsidRPr="002D6DCD">
              <w:rPr>
                <w:rFonts w:ascii="Times New Roman" w:eastAsia="Times New Roman" w:hAnsi="Times New Roman" w:cs="Times New Roman"/>
                <w:b/>
                <w:bCs/>
                <w:sz w:val="18"/>
                <w:szCs w:val="18"/>
                <w:lang w:val="ru-UA" w:eastAsia="ru-UA"/>
              </w:rPr>
              <w:t xml:space="preserve"> форм-фактора ноутбук:</w:t>
            </w:r>
          </w:p>
        </w:tc>
        <w:tc>
          <w:tcPr>
            <w:tcW w:w="3795"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14:paraId="45DDAA01" w14:textId="77777777" w:rsidR="002D6DCD" w:rsidRPr="002D6DCD" w:rsidRDefault="002D6DCD">
            <w:pPr>
              <w:rPr>
                <w:rFonts w:ascii="Times New Roman" w:eastAsia="Times New Roman" w:hAnsi="Times New Roman" w:cs="Times New Roman"/>
                <w:sz w:val="18"/>
                <w:szCs w:val="18"/>
                <w:lang w:eastAsia="ru-UA"/>
              </w:rPr>
            </w:pPr>
          </w:p>
        </w:tc>
        <w:tc>
          <w:tcPr>
            <w:tcW w:w="1320"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14:paraId="63CFBF5A" w14:textId="77777777" w:rsidR="002D6DCD" w:rsidRPr="002D6DCD" w:rsidRDefault="002D6DCD">
            <w:pPr>
              <w:rPr>
                <w:rFonts w:ascii="Times New Roman" w:hAnsi="Times New Roman" w:cs="Times New Roman"/>
                <w:sz w:val="18"/>
                <w:szCs w:val="18"/>
                <w:lang w:val="ru-UA" w:eastAsia="ru-UA"/>
              </w:rPr>
            </w:pPr>
          </w:p>
        </w:tc>
        <w:tc>
          <w:tcPr>
            <w:tcW w:w="1260"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14:paraId="33ECDB7A" w14:textId="77777777" w:rsidR="002D6DCD" w:rsidRPr="002D6DCD" w:rsidRDefault="002D6DCD">
            <w:pPr>
              <w:spacing w:before="150" w:after="150"/>
              <w:jc w:val="center"/>
              <w:rPr>
                <w:rFonts w:ascii="Times New Roman" w:eastAsia="Times New Roman" w:hAnsi="Times New Roman" w:cs="Times New Roman"/>
                <w:color w:val="000000"/>
                <w:sz w:val="18"/>
                <w:szCs w:val="18"/>
                <w:lang w:eastAsia="ru-UA" w:bidi="en-US"/>
              </w:rPr>
            </w:pPr>
            <w:r w:rsidRPr="002D6DCD">
              <w:rPr>
                <w:rFonts w:ascii="Times New Roman" w:eastAsia="Times New Roman" w:hAnsi="Times New Roman" w:cs="Times New Roman"/>
                <w:sz w:val="18"/>
                <w:szCs w:val="18"/>
                <w:lang w:eastAsia="ru-UA"/>
              </w:rPr>
              <w:t>15</w:t>
            </w:r>
          </w:p>
        </w:tc>
      </w:tr>
      <w:tr w:rsidR="002D6DCD" w:rsidRPr="002D6DCD" w14:paraId="31D9AAD0"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1C7CBEEA" w14:textId="77777777" w:rsidR="002D6DCD" w:rsidRPr="002D6DCD" w:rsidRDefault="002D6DCD">
            <w:pPr>
              <w:rPr>
                <w:rFonts w:ascii="Times New Roman" w:eastAsia="Times New Roman" w:hAnsi="Times New Roman" w:cs="Times New Roman"/>
                <w:sz w:val="18"/>
                <w:szCs w:val="18"/>
                <w:lang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78B4CF20"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операційна</w:t>
            </w:r>
            <w:proofErr w:type="spellEnd"/>
            <w:r w:rsidRPr="002D6DCD">
              <w:rPr>
                <w:rFonts w:ascii="Times New Roman" w:eastAsia="Times New Roman" w:hAnsi="Times New Roman" w:cs="Times New Roman"/>
                <w:b/>
                <w:bCs/>
                <w:sz w:val="18"/>
                <w:szCs w:val="18"/>
                <w:lang w:val="ru-UA" w:eastAsia="ru-UA"/>
              </w:rPr>
              <w:t xml:space="preserve"> система</w:t>
            </w:r>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4B7B00B3" w14:textId="77777777" w:rsidR="002D6DCD" w:rsidRPr="002D6DCD" w:rsidRDefault="002D6DCD">
            <w:pPr>
              <w:spacing w:before="150" w:after="150"/>
              <w:rPr>
                <w:rFonts w:ascii="Times New Roman" w:eastAsia="Times New Roman" w:hAnsi="Times New Roman" w:cs="Times New Roman"/>
                <w:sz w:val="18"/>
                <w:szCs w:val="18"/>
                <w:lang w:val="ru-UA" w:eastAsia="ru-UA"/>
              </w:rPr>
            </w:pPr>
            <w:proofErr w:type="spellStart"/>
            <w:r w:rsidRPr="002D6DCD">
              <w:rPr>
                <w:rFonts w:ascii="Times New Roman" w:eastAsia="Times New Roman" w:hAnsi="Times New Roman" w:cs="Times New Roman"/>
                <w:sz w:val="18"/>
                <w:szCs w:val="18"/>
                <w:lang w:val="ru-UA" w:eastAsia="ru-UA"/>
              </w:rPr>
              <w:t>попередньо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встановлена</w:t>
            </w:r>
            <w:proofErr w:type="spellEnd"/>
            <w:r w:rsidRPr="002D6DCD">
              <w:rPr>
                <w:rFonts w:ascii="Times New Roman" w:eastAsia="Times New Roman" w:hAnsi="Times New Roman" w:cs="Times New Roman"/>
                <w:sz w:val="18"/>
                <w:szCs w:val="18"/>
                <w:lang w:val="ru-UA" w:eastAsia="ru-UA"/>
              </w:rPr>
              <w:t xml:space="preserve"> ОС на </w:t>
            </w:r>
            <w:proofErr w:type="spellStart"/>
            <w:r w:rsidRPr="002D6DCD">
              <w:rPr>
                <w:rFonts w:ascii="Times New Roman" w:eastAsia="Times New Roman" w:hAnsi="Times New Roman" w:cs="Times New Roman"/>
                <w:sz w:val="18"/>
                <w:szCs w:val="18"/>
                <w:lang w:val="ru-UA" w:eastAsia="ru-UA"/>
              </w:rPr>
              <w:t>основі</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ліцензій</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вільного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поширення</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або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пропрієтарна</w:t>
            </w:r>
            <w:proofErr w:type="spellEnd"/>
            <w:r w:rsidRPr="002D6DCD">
              <w:rPr>
                <w:rFonts w:ascii="Times New Roman" w:eastAsia="Times New Roman" w:hAnsi="Times New Roman" w:cs="Times New Roman"/>
                <w:sz w:val="18"/>
                <w:szCs w:val="18"/>
                <w:lang w:val="ru-UA" w:eastAsia="ru-UA"/>
              </w:rPr>
              <w:t xml:space="preserve"> з </w:t>
            </w:r>
            <w:proofErr w:type="spellStart"/>
            <w:r w:rsidRPr="002D6DCD">
              <w:rPr>
                <w:rFonts w:ascii="Times New Roman" w:eastAsia="Times New Roman" w:hAnsi="Times New Roman" w:cs="Times New Roman"/>
                <w:sz w:val="18"/>
                <w:szCs w:val="18"/>
                <w:lang w:val="ru-UA" w:eastAsia="ru-UA"/>
              </w:rPr>
              <w:t>підтримкою</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роботи</w:t>
            </w:r>
            <w:proofErr w:type="spellEnd"/>
            <w:r w:rsidRPr="002D6DCD">
              <w:rPr>
                <w:rFonts w:ascii="Times New Roman" w:eastAsia="Times New Roman" w:hAnsi="Times New Roman" w:cs="Times New Roman"/>
                <w:sz w:val="18"/>
                <w:szCs w:val="18"/>
                <w:lang w:val="ru-UA" w:eastAsia="ru-UA"/>
              </w:rPr>
              <w:t xml:space="preserve"> у </w:t>
            </w:r>
            <w:proofErr w:type="spellStart"/>
            <w:r w:rsidRPr="002D6DCD">
              <w:rPr>
                <w:rFonts w:ascii="Times New Roman" w:eastAsia="Times New Roman" w:hAnsi="Times New Roman" w:cs="Times New Roman"/>
                <w:sz w:val="18"/>
                <w:szCs w:val="18"/>
                <w:lang w:val="ru-UA" w:eastAsia="ru-UA"/>
              </w:rPr>
              <w:t>локальній</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обчислювальній</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мережі</w:t>
            </w:r>
            <w:proofErr w:type="spellEnd"/>
            <w:r w:rsidRPr="002D6DCD">
              <w:rPr>
                <w:rFonts w:ascii="Times New Roman" w:eastAsia="Times New Roman" w:hAnsi="Times New Roman" w:cs="Times New Roman"/>
                <w:sz w:val="18"/>
                <w:szCs w:val="18"/>
                <w:lang w:val="ru-UA" w:eastAsia="ru-UA"/>
              </w:rPr>
              <w:t xml:space="preserve"> з </w:t>
            </w:r>
            <w:proofErr w:type="spellStart"/>
            <w:r w:rsidRPr="002D6DCD">
              <w:rPr>
                <w:rFonts w:ascii="Times New Roman" w:eastAsia="Times New Roman" w:hAnsi="Times New Roman" w:cs="Times New Roman"/>
                <w:sz w:val="18"/>
                <w:szCs w:val="18"/>
                <w:lang w:val="ru-UA" w:eastAsia="ru-UA"/>
              </w:rPr>
              <w:t>україномовним</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інтерфейсом</w:t>
            </w:r>
            <w:proofErr w:type="spellEnd"/>
            <w:r w:rsidRPr="002D6DCD">
              <w:rPr>
                <w:rFonts w:ascii="Times New Roman" w:eastAsia="Times New Roman" w:hAnsi="Times New Roman" w:cs="Times New Roman"/>
                <w:sz w:val="18"/>
                <w:szCs w:val="18"/>
                <w:lang w:val="ru-UA" w:eastAsia="ru-UA"/>
              </w:rPr>
              <w:t>;</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повноцінна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підтримка</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роботи</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користувачів</w:t>
            </w:r>
            <w:proofErr w:type="spellEnd"/>
            <w:r w:rsidRPr="002D6DCD">
              <w:rPr>
                <w:rFonts w:ascii="Times New Roman" w:eastAsia="Times New Roman" w:hAnsi="Times New Roman" w:cs="Times New Roman"/>
                <w:sz w:val="18"/>
                <w:szCs w:val="18"/>
                <w:lang w:val="ru-UA" w:eastAsia="ru-UA"/>
              </w:rPr>
              <w:t xml:space="preserve"> з </w:t>
            </w:r>
            <w:proofErr w:type="spellStart"/>
            <w:r w:rsidRPr="002D6DCD">
              <w:rPr>
                <w:rFonts w:ascii="Times New Roman" w:eastAsia="Times New Roman" w:hAnsi="Times New Roman" w:cs="Times New Roman"/>
                <w:sz w:val="18"/>
                <w:szCs w:val="18"/>
                <w:lang w:val="ru-UA" w:eastAsia="ru-UA"/>
              </w:rPr>
              <w:t>особливими</w:t>
            </w:r>
            <w:proofErr w:type="spellEnd"/>
            <w:r w:rsidRPr="002D6DCD">
              <w:rPr>
                <w:rFonts w:ascii="Times New Roman" w:eastAsia="Times New Roman" w:hAnsi="Times New Roman" w:cs="Times New Roman"/>
                <w:sz w:val="18"/>
                <w:szCs w:val="18"/>
                <w:lang w:val="ru-UA" w:eastAsia="ru-UA"/>
              </w:rPr>
              <w:t xml:space="preserve"> потребами;</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безкоштовне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оновлення</w:t>
            </w:r>
            <w:proofErr w:type="spellEnd"/>
            <w:r w:rsidRPr="002D6DCD">
              <w:rPr>
                <w:rFonts w:ascii="Times New Roman" w:eastAsia="Times New Roman" w:hAnsi="Times New Roman" w:cs="Times New Roman"/>
                <w:sz w:val="18"/>
                <w:szCs w:val="18"/>
                <w:lang w:val="ru-UA" w:eastAsia="ru-UA"/>
              </w:rPr>
              <w:t xml:space="preserve"> на весь </w:t>
            </w:r>
            <w:proofErr w:type="spellStart"/>
            <w:r w:rsidRPr="002D6DCD">
              <w:rPr>
                <w:rFonts w:ascii="Times New Roman" w:eastAsia="Times New Roman" w:hAnsi="Times New Roman" w:cs="Times New Roman"/>
                <w:sz w:val="18"/>
                <w:szCs w:val="18"/>
                <w:lang w:val="ru-UA" w:eastAsia="ru-UA"/>
              </w:rPr>
              <w:t>період</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функціонування</w:t>
            </w:r>
            <w:proofErr w:type="spellEnd"/>
            <w:r w:rsidRPr="002D6DCD">
              <w:rPr>
                <w:rFonts w:ascii="Times New Roman" w:eastAsia="Times New Roman" w:hAnsi="Times New Roman" w:cs="Times New Roman"/>
                <w:sz w:val="18"/>
                <w:szCs w:val="18"/>
                <w:lang w:val="ru-UA" w:eastAsia="ru-UA"/>
              </w:rPr>
              <w:t xml:space="preserve">, але не </w:t>
            </w:r>
            <w:proofErr w:type="spellStart"/>
            <w:r w:rsidRPr="002D6DCD">
              <w:rPr>
                <w:rFonts w:ascii="Times New Roman" w:eastAsia="Times New Roman" w:hAnsi="Times New Roman" w:cs="Times New Roman"/>
                <w:sz w:val="18"/>
                <w:szCs w:val="18"/>
                <w:lang w:val="ru-UA" w:eastAsia="ru-UA"/>
              </w:rPr>
              <w:t>менше</w:t>
            </w:r>
            <w:proofErr w:type="spellEnd"/>
            <w:r w:rsidRPr="002D6DCD">
              <w:rPr>
                <w:rFonts w:ascii="Times New Roman" w:eastAsia="Times New Roman" w:hAnsi="Times New Roman" w:cs="Times New Roman"/>
                <w:sz w:val="18"/>
                <w:szCs w:val="18"/>
                <w:lang w:val="ru-UA" w:eastAsia="ru-UA"/>
              </w:rPr>
              <w:t xml:space="preserve"> 3 </w:t>
            </w:r>
            <w:proofErr w:type="spellStart"/>
            <w:proofErr w:type="gramStart"/>
            <w:r w:rsidRPr="002D6DCD">
              <w:rPr>
                <w:rFonts w:ascii="Times New Roman" w:eastAsia="Times New Roman" w:hAnsi="Times New Roman" w:cs="Times New Roman"/>
                <w:sz w:val="18"/>
                <w:szCs w:val="18"/>
                <w:lang w:val="ru-UA" w:eastAsia="ru-UA"/>
              </w:rPr>
              <w:t>років</w:t>
            </w:r>
            <w:proofErr w:type="spellEnd"/>
            <w:r w:rsidRPr="002D6DCD">
              <w:rPr>
                <w:rFonts w:ascii="Times New Roman" w:eastAsia="Times New Roman" w:hAnsi="Times New Roman" w:cs="Times New Roman"/>
                <w:sz w:val="18"/>
                <w:szCs w:val="18"/>
                <w:lang w:val="ru-UA" w:eastAsia="ru-UA"/>
              </w:rPr>
              <w:t xml:space="preserve"> ;</w:t>
            </w:r>
            <w:proofErr w:type="gramEnd"/>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можливість</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динамічного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оновлення</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дистанційно</w:t>
            </w:r>
            <w:proofErr w:type="spellEnd"/>
            <w:r w:rsidRPr="002D6DCD">
              <w:rPr>
                <w:rFonts w:ascii="Times New Roman" w:eastAsia="Times New Roman" w:hAnsi="Times New Roman" w:cs="Times New Roman"/>
                <w:sz w:val="18"/>
                <w:szCs w:val="18"/>
                <w:lang w:val="ru-UA" w:eastAsia="ru-UA"/>
              </w:rPr>
              <w:t>;</w:t>
            </w:r>
            <w:r w:rsidRPr="002D6DCD">
              <w:rPr>
                <w:rFonts w:ascii="Times New Roman" w:eastAsia="Times New Roman" w:hAnsi="Times New Roman" w:cs="Times New Roman"/>
                <w:sz w:val="18"/>
                <w:szCs w:val="18"/>
                <w:lang w:val="ru-UA" w:eastAsia="ru-UA"/>
              </w:rPr>
              <w:br/>
            </w:r>
            <w:proofErr w:type="spellStart"/>
            <w:r w:rsidRPr="002D6DCD">
              <w:rPr>
                <w:rFonts w:ascii="Times New Roman" w:eastAsia="Times New Roman" w:hAnsi="Times New Roman" w:cs="Times New Roman"/>
                <w:sz w:val="18"/>
                <w:szCs w:val="18"/>
                <w:lang w:val="ru-UA" w:eastAsia="ru-UA"/>
              </w:rPr>
              <w:t>наявність</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дистанційного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робочого</w:t>
            </w:r>
            <w:proofErr w:type="spellEnd"/>
            <w:r w:rsidRPr="002D6DCD">
              <w:rPr>
                <w:rFonts w:ascii="Times New Roman" w:eastAsia="Times New Roman" w:hAnsi="Times New Roman" w:cs="Times New Roman"/>
                <w:sz w:val="18"/>
                <w:szCs w:val="18"/>
                <w:lang w:val="ru-UA" w:eastAsia="ru-UA"/>
              </w:rPr>
              <w:t xml:space="preserve"> столу</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48D6B974"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70957C97"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1F73DCFC" w14:textId="77777777" w:rsidTr="002D6DCD">
        <w:trPr>
          <w:trHeight w:val="60"/>
        </w:trPr>
        <w:tc>
          <w:tcPr>
            <w:tcW w:w="405" w:type="dxa"/>
            <w:tcBorders>
              <w:top w:val="nil"/>
              <w:left w:val="single" w:sz="6" w:space="0" w:color="000000"/>
              <w:bottom w:val="nil"/>
              <w:right w:val="single" w:sz="6" w:space="0" w:color="000000"/>
            </w:tcBorders>
            <w:tcMar>
              <w:top w:w="15" w:type="dxa"/>
              <w:left w:w="15" w:type="dxa"/>
              <w:bottom w:w="15" w:type="dxa"/>
              <w:right w:w="15" w:type="dxa"/>
            </w:tcMar>
            <w:hideMark/>
          </w:tcPr>
          <w:p w14:paraId="067AAE14"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nil"/>
              <w:right w:val="single" w:sz="6" w:space="0" w:color="000000"/>
            </w:tcBorders>
            <w:tcMar>
              <w:top w:w="15" w:type="dxa"/>
              <w:left w:w="15" w:type="dxa"/>
              <w:bottom w:w="15" w:type="dxa"/>
              <w:right w:w="15" w:type="dxa"/>
            </w:tcMar>
            <w:hideMark/>
          </w:tcPr>
          <w:p w14:paraId="2B74F7CE"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r w:rsidRPr="002D6DCD">
              <w:rPr>
                <w:rFonts w:ascii="Times New Roman" w:eastAsia="Times New Roman" w:hAnsi="Times New Roman" w:cs="Times New Roman"/>
                <w:b/>
                <w:bCs/>
                <w:sz w:val="18"/>
                <w:szCs w:val="18"/>
                <w:lang w:val="ru-UA" w:eastAsia="ru-UA"/>
              </w:rPr>
              <w:t xml:space="preserve">пакет </w:t>
            </w:r>
            <w:proofErr w:type="spellStart"/>
            <w:r w:rsidRPr="002D6DCD">
              <w:rPr>
                <w:rFonts w:ascii="Times New Roman" w:eastAsia="Times New Roman" w:hAnsi="Times New Roman" w:cs="Times New Roman"/>
                <w:b/>
                <w:bCs/>
                <w:sz w:val="18"/>
                <w:szCs w:val="18"/>
                <w:lang w:val="ru-UA" w:eastAsia="ru-UA"/>
              </w:rPr>
              <w:t>програмних</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засобів</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офісного</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призначення</w:t>
            </w:r>
            <w:proofErr w:type="spellEnd"/>
          </w:p>
        </w:tc>
        <w:tc>
          <w:tcPr>
            <w:tcW w:w="3795" w:type="dxa"/>
            <w:tcBorders>
              <w:top w:val="nil"/>
              <w:left w:val="single" w:sz="6" w:space="0" w:color="000000"/>
              <w:bottom w:val="nil"/>
              <w:right w:val="single" w:sz="6" w:space="0" w:color="000000"/>
            </w:tcBorders>
            <w:tcMar>
              <w:top w:w="15" w:type="dxa"/>
              <w:left w:w="15" w:type="dxa"/>
              <w:bottom w:w="15" w:type="dxa"/>
              <w:right w:w="15" w:type="dxa"/>
            </w:tcMar>
            <w:hideMark/>
          </w:tcPr>
          <w:p w14:paraId="415358B3"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преінстальований</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ліцензійний</w:t>
            </w:r>
            <w:proofErr w:type="spellEnd"/>
            <w:r w:rsidRPr="002D6DCD">
              <w:rPr>
                <w:rFonts w:ascii="Times New Roman" w:eastAsia="Times New Roman" w:hAnsi="Times New Roman" w:cs="Times New Roman"/>
                <w:sz w:val="18"/>
                <w:szCs w:val="18"/>
                <w:lang w:val="ru-UA" w:eastAsia="ru-UA"/>
              </w:rPr>
              <w:t xml:space="preserve"> пакет </w:t>
            </w:r>
            <w:proofErr w:type="spellStart"/>
            <w:r w:rsidRPr="002D6DCD">
              <w:rPr>
                <w:rFonts w:ascii="Times New Roman" w:eastAsia="Times New Roman" w:hAnsi="Times New Roman" w:cs="Times New Roman"/>
                <w:sz w:val="18"/>
                <w:szCs w:val="18"/>
                <w:lang w:val="ru-UA" w:eastAsia="ru-UA"/>
              </w:rPr>
              <w:t>офісного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програмного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забезпечення</w:t>
            </w:r>
            <w:proofErr w:type="spellEnd"/>
            <w:r w:rsidRPr="002D6DCD">
              <w:rPr>
                <w:rFonts w:ascii="Times New Roman" w:eastAsia="Times New Roman" w:hAnsi="Times New Roman" w:cs="Times New Roman"/>
                <w:sz w:val="18"/>
                <w:szCs w:val="18"/>
                <w:lang w:val="ru-UA" w:eastAsia="ru-UA"/>
              </w:rPr>
              <w:t xml:space="preserve"> на </w:t>
            </w:r>
            <w:proofErr w:type="spellStart"/>
            <w:r w:rsidRPr="002D6DCD">
              <w:rPr>
                <w:rFonts w:ascii="Times New Roman" w:eastAsia="Times New Roman" w:hAnsi="Times New Roman" w:cs="Times New Roman"/>
                <w:sz w:val="18"/>
                <w:szCs w:val="18"/>
                <w:lang w:val="ru-UA" w:eastAsia="ru-UA"/>
              </w:rPr>
              <w:t>основі</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ліцензій</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вільного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поширення</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або</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пропрієтарний</w:t>
            </w:r>
            <w:proofErr w:type="spellEnd"/>
            <w:r w:rsidRPr="002D6DCD">
              <w:rPr>
                <w:rFonts w:ascii="Times New Roman" w:eastAsia="Times New Roman" w:hAnsi="Times New Roman" w:cs="Times New Roman"/>
                <w:sz w:val="18"/>
                <w:szCs w:val="18"/>
                <w:lang w:val="ru-UA" w:eastAsia="ru-UA"/>
              </w:rPr>
              <w:t xml:space="preserve"> з </w:t>
            </w:r>
            <w:proofErr w:type="spellStart"/>
            <w:r w:rsidRPr="002D6DCD">
              <w:rPr>
                <w:rFonts w:ascii="Times New Roman" w:eastAsia="Times New Roman" w:hAnsi="Times New Roman" w:cs="Times New Roman"/>
                <w:sz w:val="18"/>
                <w:szCs w:val="18"/>
                <w:lang w:val="ru-UA" w:eastAsia="ru-UA"/>
              </w:rPr>
              <w:t>україномовним</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інтерфейсом</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сумісний</w:t>
            </w:r>
            <w:proofErr w:type="spellEnd"/>
            <w:r w:rsidRPr="002D6DCD">
              <w:rPr>
                <w:rFonts w:ascii="Times New Roman" w:eastAsia="Times New Roman" w:hAnsi="Times New Roman" w:cs="Times New Roman"/>
                <w:sz w:val="18"/>
                <w:szCs w:val="18"/>
                <w:lang w:val="ru-UA" w:eastAsia="ru-UA"/>
              </w:rPr>
              <w:t xml:space="preserve"> з </w:t>
            </w:r>
            <w:proofErr w:type="spellStart"/>
            <w:r w:rsidRPr="002D6DCD">
              <w:rPr>
                <w:rFonts w:ascii="Times New Roman" w:eastAsia="Times New Roman" w:hAnsi="Times New Roman" w:cs="Times New Roman"/>
                <w:sz w:val="18"/>
                <w:szCs w:val="18"/>
                <w:lang w:val="ru-UA" w:eastAsia="ru-UA"/>
              </w:rPr>
              <w:t>обраною</w:t>
            </w:r>
            <w:proofErr w:type="spellEnd"/>
            <w:r w:rsidRPr="002D6DCD">
              <w:rPr>
                <w:rFonts w:ascii="Times New Roman" w:eastAsia="Times New Roman" w:hAnsi="Times New Roman" w:cs="Times New Roman"/>
                <w:sz w:val="18"/>
                <w:szCs w:val="18"/>
                <w:lang w:val="ru-UA" w:eastAsia="ru-UA"/>
              </w:rPr>
              <w:t xml:space="preserve"> ОС</w:t>
            </w:r>
          </w:p>
        </w:tc>
        <w:tc>
          <w:tcPr>
            <w:tcW w:w="1320" w:type="dxa"/>
            <w:tcBorders>
              <w:top w:val="nil"/>
              <w:left w:val="single" w:sz="6" w:space="0" w:color="000000"/>
              <w:bottom w:val="nil"/>
              <w:right w:val="single" w:sz="6" w:space="0" w:color="000000"/>
            </w:tcBorders>
            <w:tcMar>
              <w:top w:w="15" w:type="dxa"/>
              <w:left w:w="15" w:type="dxa"/>
              <w:bottom w:w="15" w:type="dxa"/>
              <w:right w:w="15" w:type="dxa"/>
            </w:tcMar>
            <w:hideMark/>
          </w:tcPr>
          <w:p w14:paraId="357EB414"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nil"/>
              <w:right w:val="single" w:sz="6" w:space="0" w:color="000000"/>
            </w:tcBorders>
            <w:tcMar>
              <w:top w:w="15" w:type="dxa"/>
              <w:left w:w="15" w:type="dxa"/>
              <w:bottom w:w="15" w:type="dxa"/>
              <w:right w:w="15" w:type="dxa"/>
            </w:tcMar>
            <w:hideMark/>
          </w:tcPr>
          <w:p w14:paraId="58CF3011" w14:textId="77777777" w:rsidR="002D6DCD" w:rsidRPr="002D6DCD" w:rsidRDefault="002D6DCD">
            <w:pPr>
              <w:rPr>
                <w:rFonts w:ascii="Times New Roman" w:eastAsia="Times New Roman" w:hAnsi="Times New Roman" w:cs="Times New Roman"/>
                <w:sz w:val="18"/>
                <w:szCs w:val="18"/>
                <w:lang w:eastAsia="ru-UA"/>
              </w:rPr>
            </w:pPr>
          </w:p>
        </w:tc>
      </w:tr>
      <w:tr w:rsidR="002D6DCD" w:rsidRPr="002D6DCD" w14:paraId="72A3FD13" w14:textId="77777777" w:rsidTr="002D6DCD">
        <w:trPr>
          <w:trHeight w:val="60"/>
        </w:trPr>
        <w:tc>
          <w:tcPr>
            <w:tcW w:w="405"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14:paraId="3AF17D19" w14:textId="77777777" w:rsidR="002D6DCD" w:rsidRPr="002D6DCD" w:rsidRDefault="002D6DCD">
            <w:pPr>
              <w:rPr>
                <w:rFonts w:ascii="Times New Roman" w:hAnsi="Times New Roman" w:cs="Times New Roman"/>
                <w:sz w:val="18"/>
                <w:szCs w:val="18"/>
                <w:lang w:val="ru-UA" w:eastAsia="ru-UA"/>
              </w:rPr>
            </w:pPr>
          </w:p>
        </w:tc>
        <w:tc>
          <w:tcPr>
            <w:tcW w:w="201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14:paraId="5D5901D8" w14:textId="77777777" w:rsidR="002D6DCD" w:rsidRPr="002D6DCD" w:rsidRDefault="002D6DCD">
            <w:pPr>
              <w:spacing w:before="150" w:after="150"/>
              <w:rPr>
                <w:rFonts w:ascii="Times New Roman" w:eastAsia="Times New Roman" w:hAnsi="Times New Roman" w:cs="Times New Roman"/>
                <w:color w:val="000000"/>
                <w:sz w:val="18"/>
                <w:szCs w:val="18"/>
                <w:lang w:eastAsia="ru-UA" w:bidi="en-US"/>
              </w:rPr>
            </w:pPr>
            <w:proofErr w:type="spellStart"/>
            <w:r w:rsidRPr="002D6DCD">
              <w:rPr>
                <w:rFonts w:ascii="Times New Roman" w:eastAsia="Times New Roman" w:hAnsi="Times New Roman" w:cs="Times New Roman"/>
                <w:b/>
                <w:bCs/>
                <w:sz w:val="18"/>
                <w:szCs w:val="18"/>
                <w:lang w:val="ru-UA" w:eastAsia="ru-UA"/>
              </w:rPr>
              <w:t>набір</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преінстальованого</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програмного</w:t>
            </w:r>
            <w:proofErr w:type="spellEnd"/>
            <w:r w:rsidRPr="002D6DCD">
              <w:rPr>
                <w:rFonts w:ascii="Times New Roman" w:eastAsia="Times New Roman" w:hAnsi="Times New Roman" w:cs="Times New Roman"/>
                <w:b/>
                <w:bCs/>
                <w:sz w:val="18"/>
                <w:szCs w:val="18"/>
                <w:lang w:val="ru-UA" w:eastAsia="ru-UA"/>
              </w:rPr>
              <w:t xml:space="preserve"> </w:t>
            </w:r>
            <w:proofErr w:type="spellStart"/>
            <w:r w:rsidRPr="002D6DCD">
              <w:rPr>
                <w:rFonts w:ascii="Times New Roman" w:eastAsia="Times New Roman" w:hAnsi="Times New Roman" w:cs="Times New Roman"/>
                <w:b/>
                <w:bCs/>
                <w:sz w:val="18"/>
                <w:szCs w:val="18"/>
                <w:lang w:val="ru-UA" w:eastAsia="ru-UA"/>
              </w:rPr>
              <w:t>забезпечення</w:t>
            </w:r>
            <w:proofErr w:type="spellEnd"/>
          </w:p>
        </w:tc>
        <w:tc>
          <w:tcPr>
            <w:tcW w:w="3795"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14:paraId="3AA8AC89" w14:textId="77777777" w:rsidR="002D6DCD" w:rsidRPr="002D6DCD" w:rsidRDefault="002D6DCD">
            <w:pPr>
              <w:spacing w:before="150" w:after="150"/>
              <w:rPr>
                <w:rFonts w:ascii="Times New Roman" w:eastAsia="Times New Roman" w:hAnsi="Times New Roman" w:cs="Times New Roman"/>
                <w:sz w:val="18"/>
                <w:szCs w:val="18"/>
                <w:lang w:eastAsia="ru-UA"/>
              </w:rPr>
            </w:pPr>
            <w:proofErr w:type="spellStart"/>
            <w:r w:rsidRPr="002D6DCD">
              <w:rPr>
                <w:rFonts w:ascii="Times New Roman" w:eastAsia="Times New Roman" w:hAnsi="Times New Roman" w:cs="Times New Roman"/>
                <w:sz w:val="18"/>
                <w:szCs w:val="18"/>
                <w:lang w:val="ru-UA" w:eastAsia="ru-UA"/>
              </w:rPr>
              <w:t>антивірусне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програмне</w:t>
            </w:r>
            <w:proofErr w:type="spellEnd"/>
            <w:r w:rsidRPr="002D6DCD">
              <w:rPr>
                <w:rFonts w:ascii="Times New Roman" w:eastAsia="Times New Roman" w:hAnsi="Times New Roman" w:cs="Times New Roman"/>
                <w:sz w:val="18"/>
                <w:szCs w:val="18"/>
                <w:lang w:val="ru-UA" w:eastAsia="ru-UA"/>
              </w:rPr>
              <w:t xml:space="preserve"> </w:t>
            </w:r>
            <w:proofErr w:type="spellStart"/>
            <w:r w:rsidRPr="002D6DCD">
              <w:rPr>
                <w:rFonts w:ascii="Times New Roman" w:eastAsia="Times New Roman" w:hAnsi="Times New Roman" w:cs="Times New Roman"/>
                <w:sz w:val="18"/>
                <w:szCs w:val="18"/>
                <w:lang w:val="ru-UA" w:eastAsia="ru-UA"/>
              </w:rPr>
              <w:t>забезпечення</w:t>
            </w:r>
            <w:proofErr w:type="spellEnd"/>
          </w:p>
        </w:tc>
        <w:tc>
          <w:tcPr>
            <w:tcW w:w="132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14:paraId="73EFE147" w14:textId="77777777" w:rsidR="002D6DCD" w:rsidRPr="002D6DCD" w:rsidRDefault="002D6DCD">
            <w:pPr>
              <w:spacing w:before="150" w:after="150"/>
              <w:jc w:val="center"/>
              <w:rPr>
                <w:rFonts w:ascii="Times New Roman" w:eastAsia="Times New Roman" w:hAnsi="Times New Roman" w:cs="Times New Roman"/>
                <w:sz w:val="18"/>
                <w:szCs w:val="18"/>
                <w:lang w:eastAsia="ru-UA"/>
              </w:rPr>
            </w:pPr>
            <w:r w:rsidRPr="002D6DCD">
              <w:rPr>
                <w:rFonts w:ascii="Times New Roman" w:eastAsia="Times New Roman" w:hAnsi="Times New Roman" w:cs="Times New Roman"/>
                <w:b/>
                <w:bCs/>
                <w:sz w:val="18"/>
                <w:szCs w:val="18"/>
                <w:lang w:val="ru-UA" w:eastAsia="ru-UA"/>
              </w:rPr>
              <w:t>1</w:t>
            </w:r>
          </w:p>
        </w:tc>
        <w:tc>
          <w:tcPr>
            <w:tcW w:w="1260"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14:paraId="54A25501" w14:textId="77777777" w:rsidR="002D6DCD" w:rsidRPr="002D6DCD" w:rsidRDefault="002D6DCD">
            <w:pPr>
              <w:rPr>
                <w:rFonts w:ascii="Times New Roman" w:eastAsia="Times New Roman" w:hAnsi="Times New Roman" w:cs="Times New Roman"/>
                <w:sz w:val="18"/>
                <w:szCs w:val="18"/>
                <w:lang w:eastAsia="ru-UA"/>
              </w:rPr>
            </w:pPr>
          </w:p>
        </w:tc>
      </w:tr>
    </w:tbl>
    <w:p w14:paraId="1830A975" w14:textId="77777777" w:rsidR="002D6DCD" w:rsidRPr="002D6DCD" w:rsidRDefault="002D6DCD" w:rsidP="002D6DCD">
      <w:pPr>
        <w:pStyle w:val="a8"/>
        <w:spacing w:after="0"/>
        <w:ind w:left="-851"/>
        <w:jc w:val="center"/>
        <w:rPr>
          <w:b/>
          <w:sz w:val="18"/>
          <w:szCs w:val="18"/>
          <w:u w:val="single"/>
          <w:lang w:val="uk-UA"/>
        </w:rPr>
      </w:pPr>
    </w:p>
    <w:p w14:paraId="498315AF" w14:textId="77777777" w:rsidR="002D6DCD" w:rsidRPr="002D6DCD" w:rsidRDefault="002D6DCD" w:rsidP="002D6DCD">
      <w:pPr>
        <w:pStyle w:val="a8"/>
        <w:spacing w:after="0"/>
        <w:ind w:left="-851"/>
        <w:jc w:val="center"/>
        <w:rPr>
          <w:b/>
          <w:sz w:val="18"/>
          <w:szCs w:val="18"/>
          <w:u w:val="single"/>
          <w:lang w:val="uk-UA"/>
        </w:rPr>
      </w:pPr>
    </w:p>
    <w:p w14:paraId="44E3A521" w14:textId="77777777" w:rsidR="002D6DCD" w:rsidRPr="002D6DCD" w:rsidRDefault="002D6DCD" w:rsidP="002D6DCD">
      <w:pPr>
        <w:spacing w:line="240" w:lineRule="auto"/>
        <w:rPr>
          <w:rFonts w:ascii="Times New Roman" w:hAnsi="Times New Roman" w:cs="Times New Roman"/>
          <w:b/>
          <w:sz w:val="18"/>
          <w:szCs w:val="18"/>
        </w:rPr>
      </w:pPr>
    </w:p>
    <w:tbl>
      <w:tblPr>
        <w:tblW w:w="9840" w:type="dxa"/>
        <w:tblLayout w:type="fixed"/>
        <w:tblLook w:val="04A0" w:firstRow="1" w:lastRow="0" w:firstColumn="1" w:lastColumn="0" w:noHBand="0" w:noVBand="1"/>
      </w:tblPr>
      <w:tblGrid>
        <w:gridCol w:w="3662"/>
        <w:gridCol w:w="3284"/>
        <w:gridCol w:w="2894"/>
      </w:tblGrid>
      <w:tr w:rsidR="002D6DCD" w:rsidRPr="002D6DCD" w14:paraId="16682B9B" w14:textId="77777777" w:rsidTr="002D6DCD">
        <w:trPr>
          <w:trHeight w:val="131"/>
        </w:trPr>
        <w:tc>
          <w:tcPr>
            <w:tcW w:w="3664" w:type="dxa"/>
          </w:tcPr>
          <w:p w14:paraId="6C42B28F" w14:textId="77777777" w:rsidR="002D6DCD" w:rsidRPr="002D6DCD" w:rsidRDefault="002D6DCD">
            <w:pPr>
              <w:tabs>
                <w:tab w:val="left" w:pos="1440"/>
              </w:tabs>
              <w:spacing w:after="0" w:line="240" w:lineRule="auto"/>
              <w:ind w:firstLine="3"/>
              <w:rPr>
                <w:rFonts w:ascii="Times New Roman" w:hAnsi="Times New Roman" w:cs="Times New Roman"/>
                <w:b/>
                <w:sz w:val="18"/>
                <w:szCs w:val="18"/>
              </w:rPr>
            </w:pPr>
            <w:bookmarkStart w:id="5" w:name="_Hlk77083380"/>
            <w:r w:rsidRPr="002D6DCD">
              <w:rPr>
                <w:rFonts w:ascii="Times New Roman" w:hAnsi="Times New Roman" w:cs="Times New Roman"/>
                <w:b/>
                <w:sz w:val="18"/>
                <w:szCs w:val="18"/>
              </w:rPr>
              <w:t>Уповноважена особа</w:t>
            </w:r>
          </w:p>
          <w:p w14:paraId="55C91467" w14:textId="77777777" w:rsidR="002D6DCD" w:rsidRPr="002D6DCD" w:rsidRDefault="002D6DCD">
            <w:pPr>
              <w:shd w:val="clear" w:color="auto" w:fill="FFFFFF"/>
              <w:spacing w:after="0" w:line="240" w:lineRule="auto"/>
              <w:jc w:val="center"/>
              <w:rPr>
                <w:rFonts w:ascii="Times New Roman" w:eastAsia="Arial" w:hAnsi="Times New Roman" w:cs="Times New Roman"/>
                <w:i/>
                <w:sz w:val="18"/>
                <w:szCs w:val="18"/>
                <w:lang w:eastAsia="ar-SA"/>
              </w:rPr>
            </w:pPr>
            <w:r w:rsidRPr="002D6DCD">
              <w:rPr>
                <w:rFonts w:ascii="Times New Roman" w:eastAsia="Arial" w:hAnsi="Times New Roman" w:cs="Times New Roman"/>
                <w:b/>
                <w:sz w:val="18"/>
                <w:szCs w:val="18"/>
                <w:lang w:eastAsia="ar-SA"/>
              </w:rPr>
              <w:t>Відділ освіти, культури, молоді та спорту Літинської селищної ради</w:t>
            </w:r>
          </w:p>
          <w:p w14:paraId="1E20A862" w14:textId="77777777" w:rsidR="002D6DCD" w:rsidRPr="002D6DCD" w:rsidRDefault="002D6DCD">
            <w:pPr>
              <w:shd w:val="clear" w:color="auto" w:fill="FFFFFF"/>
              <w:spacing w:after="0" w:line="240" w:lineRule="auto"/>
              <w:ind w:firstLine="3"/>
              <w:rPr>
                <w:rFonts w:ascii="Times New Roman" w:hAnsi="Times New Roman" w:cs="Times New Roman"/>
                <w:sz w:val="18"/>
                <w:szCs w:val="18"/>
              </w:rPr>
            </w:pPr>
          </w:p>
        </w:tc>
        <w:tc>
          <w:tcPr>
            <w:tcW w:w="3285" w:type="dxa"/>
            <w:vAlign w:val="center"/>
          </w:tcPr>
          <w:p w14:paraId="65E87FD5" w14:textId="77777777" w:rsidR="002D6DCD" w:rsidRPr="002D6DCD" w:rsidRDefault="002D6DCD">
            <w:pPr>
              <w:tabs>
                <w:tab w:val="left" w:pos="1440"/>
              </w:tabs>
              <w:spacing w:after="0" w:line="240" w:lineRule="auto"/>
              <w:jc w:val="center"/>
              <w:rPr>
                <w:rFonts w:ascii="Times New Roman" w:hAnsi="Times New Roman" w:cs="Times New Roman"/>
                <w:sz w:val="18"/>
                <w:szCs w:val="18"/>
              </w:rPr>
            </w:pPr>
          </w:p>
          <w:p w14:paraId="237CEC1E" w14:textId="77777777" w:rsidR="002D6DCD" w:rsidRPr="002D6DCD" w:rsidRDefault="002D6DCD">
            <w:pPr>
              <w:tabs>
                <w:tab w:val="left" w:pos="1440"/>
              </w:tabs>
              <w:spacing w:after="0" w:line="240" w:lineRule="auto"/>
              <w:jc w:val="center"/>
              <w:rPr>
                <w:rFonts w:ascii="Times New Roman" w:hAnsi="Times New Roman" w:cs="Times New Roman"/>
                <w:sz w:val="18"/>
                <w:szCs w:val="18"/>
              </w:rPr>
            </w:pPr>
          </w:p>
        </w:tc>
        <w:tc>
          <w:tcPr>
            <w:tcW w:w="2895" w:type="dxa"/>
            <w:vAlign w:val="center"/>
          </w:tcPr>
          <w:p w14:paraId="0A7AF74B" w14:textId="77777777" w:rsidR="002D6DCD" w:rsidRPr="002D6DCD" w:rsidRDefault="002D6DCD">
            <w:pPr>
              <w:tabs>
                <w:tab w:val="left" w:pos="1440"/>
              </w:tabs>
              <w:spacing w:after="0" w:line="240" w:lineRule="auto"/>
              <w:jc w:val="center"/>
              <w:rPr>
                <w:rFonts w:ascii="Times New Roman" w:hAnsi="Times New Roman" w:cs="Times New Roman"/>
                <w:b/>
                <w:i/>
                <w:iCs/>
                <w:sz w:val="18"/>
                <w:szCs w:val="18"/>
              </w:rPr>
            </w:pPr>
          </w:p>
          <w:p w14:paraId="2A6DBB29" w14:textId="77777777" w:rsidR="002D6DCD" w:rsidRPr="002D6DCD" w:rsidRDefault="002D6DCD">
            <w:pPr>
              <w:tabs>
                <w:tab w:val="left" w:pos="1440"/>
              </w:tabs>
              <w:spacing w:after="0" w:line="240" w:lineRule="auto"/>
              <w:jc w:val="center"/>
              <w:rPr>
                <w:rFonts w:ascii="Times New Roman" w:hAnsi="Times New Roman" w:cs="Times New Roman"/>
                <w:b/>
                <w:bCs/>
                <w:sz w:val="18"/>
                <w:szCs w:val="18"/>
              </w:rPr>
            </w:pPr>
            <w:proofErr w:type="spellStart"/>
            <w:r w:rsidRPr="002D6DCD">
              <w:rPr>
                <w:rFonts w:ascii="Times New Roman" w:hAnsi="Times New Roman" w:cs="Times New Roman"/>
                <w:b/>
                <w:bCs/>
                <w:sz w:val="18"/>
                <w:szCs w:val="18"/>
              </w:rPr>
              <w:t>Н.В.Харченко</w:t>
            </w:r>
            <w:proofErr w:type="spellEnd"/>
          </w:p>
          <w:p w14:paraId="4EB1CF3D" w14:textId="77777777" w:rsidR="002D6DCD" w:rsidRPr="002D6DCD" w:rsidRDefault="002D6DCD">
            <w:pPr>
              <w:tabs>
                <w:tab w:val="left" w:pos="1440"/>
              </w:tabs>
              <w:spacing w:after="0" w:line="240" w:lineRule="auto"/>
              <w:jc w:val="center"/>
              <w:rPr>
                <w:rFonts w:ascii="Times New Roman" w:hAnsi="Times New Roman" w:cs="Times New Roman"/>
                <w:sz w:val="18"/>
                <w:szCs w:val="18"/>
              </w:rPr>
            </w:pPr>
          </w:p>
        </w:tc>
      </w:tr>
      <w:bookmarkEnd w:id="5"/>
    </w:tbl>
    <w:p w14:paraId="355DA7FC" w14:textId="77777777" w:rsidR="002D6DCD" w:rsidRPr="002D6DCD" w:rsidRDefault="002D6DCD" w:rsidP="002D6DCD">
      <w:pPr>
        <w:spacing w:after="0" w:line="240" w:lineRule="auto"/>
        <w:jc w:val="both"/>
        <w:rPr>
          <w:rFonts w:ascii="Times New Roman" w:hAnsi="Times New Roman" w:cs="Times New Roman"/>
          <w:sz w:val="18"/>
          <w:szCs w:val="18"/>
        </w:rPr>
      </w:pPr>
    </w:p>
    <w:p w14:paraId="7F9A69BE" w14:textId="53373FEE" w:rsidR="00A52318" w:rsidRPr="002D6DCD" w:rsidRDefault="00A52318" w:rsidP="002D6DCD">
      <w:pPr>
        <w:rPr>
          <w:rFonts w:ascii="Times New Roman" w:hAnsi="Times New Roman" w:cs="Times New Roman"/>
          <w:sz w:val="18"/>
          <w:szCs w:val="18"/>
        </w:rPr>
      </w:pPr>
    </w:p>
    <w:sectPr w:rsidR="00A52318" w:rsidRPr="002D6DCD" w:rsidSect="004B31D2">
      <w:pgSz w:w="11906" w:h="16838"/>
      <w:pgMar w:top="850"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1016B"/>
    <w:multiLevelType w:val="hybridMultilevel"/>
    <w:tmpl w:val="CA4C610E"/>
    <w:lvl w:ilvl="0" w:tplc="FAA40BE0">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A44F64"/>
    <w:multiLevelType w:val="hybridMultilevel"/>
    <w:tmpl w:val="16B233A6"/>
    <w:lvl w:ilvl="0" w:tplc="9BCA0AD6">
      <w:numFmt w:val="bullet"/>
      <w:pStyle w:val="1"/>
      <w:lvlText w:val="-"/>
      <w:lvlJc w:val="left"/>
      <w:pPr>
        <w:ind w:left="720" w:hanging="360"/>
      </w:pPr>
      <w:rPr>
        <w:rFonts w:ascii="Times New Roman" w:eastAsia="Calibri" w:hAnsi="Times New Roman" w:cs="Times New Roman" w:hint="default"/>
        <w:b w:val="0"/>
        <w:sz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3E07F50"/>
    <w:multiLevelType w:val="hybridMultilevel"/>
    <w:tmpl w:val="B39E2BE2"/>
    <w:lvl w:ilvl="0" w:tplc="957C3B42">
      <w:start w:val="14"/>
      <w:numFmt w:val="bullet"/>
      <w:lvlText w:val="-"/>
      <w:lvlJc w:val="left"/>
      <w:pPr>
        <w:ind w:left="480" w:hanging="360"/>
      </w:pPr>
      <w:rPr>
        <w:rFonts w:ascii="Times New Roman" w:eastAsia="Times New Roman" w:hAnsi="Times New Roman" w:cs="Times New Roman" w:hint="default"/>
      </w:rPr>
    </w:lvl>
    <w:lvl w:ilvl="1" w:tplc="04220003">
      <w:start w:val="1"/>
      <w:numFmt w:val="bullet"/>
      <w:lvlText w:val="o"/>
      <w:lvlJc w:val="left"/>
      <w:pPr>
        <w:ind w:left="1200" w:hanging="360"/>
      </w:pPr>
      <w:rPr>
        <w:rFonts w:ascii="Courier New" w:hAnsi="Courier New" w:cs="Courier New" w:hint="default"/>
      </w:rPr>
    </w:lvl>
    <w:lvl w:ilvl="2" w:tplc="04220005">
      <w:start w:val="1"/>
      <w:numFmt w:val="bullet"/>
      <w:lvlText w:val=""/>
      <w:lvlJc w:val="left"/>
      <w:pPr>
        <w:ind w:left="1920" w:hanging="360"/>
      </w:pPr>
      <w:rPr>
        <w:rFonts w:ascii="Wingdings" w:hAnsi="Wingdings" w:hint="default"/>
      </w:rPr>
    </w:lvl>
    <w:lvl w:ilvl="3" w:tplc="04220001">
      <w:start w:val="1"/>
      <w:numFmt w:val="bullet"/>
      <w:lvlText w:val=""/>
      <w:lvlJc w:val="left"/>
      <w:pPr>
        <w:ind w:left="2640" w:hanging="360"/>
      </w:pPr>
      <w:rPr>
        <w:rFonts w:ascii="Symbol" w:hAnsi="Symbol" w:hint="default"/>
      </w:rPr>
    </w:lvl>
    <w:lvl w:ilvl="4" w:tplc="04220003">
      <w:start w:val="1"/>
      <w:numFmt w:val="bullet"/>
      <w:lvlText w:val="o"/>
      <w:lvlJc w:val="left"/>
      <w:pPr>
        <w:ind w:left="3360" w:hanging="360"/>
      </w:pPr>
      <w:rPr>
        <w:rFonts w:ascii="Courier New" w:hAnsi="Courier New" w:cs="Courier New" w:hint="default"/>
      </w:rPr>
    </w:lvl>
    <w:lvl w:ilvl="5" w:tplc="04220005">
      <w:start w:val="1"/>
      <w:numFmt w:val="bullet"/>
      <w:lvlText w:val=""/>
      <w:lvlJc w:val="left"/>
      <w:pPr>
        <w:ind w:left="4080" w:hanging="360"/>
      </w:pPr>
      <w:rPr>
        <w:rFonts w:ascii="Wingdings" w:hAnsi="Wingdings" w:hint="default"/>
      </w:rPr>
    </w:lvl>
    <w:lvl w:ilvl="6" w:tplc="04220001">
      <w:start w:val="1"/>
      <w:numFmt w:val="bullet"/>
      <w:lvlText w:val=""/>
      <w:lvlJc w:val="left"/>
      <w:pPr>
        <w:ind w:left="4800" w:hanging="360"/>
      </w:pPr>
      <w:rPr>
        <w:rFonts w:ascii="Symbol" w:hAnsi="Symbol" w:hint="default"/>
      </w:rPr>
    </w:lvl>
    <w:lvl w:ilvl="7" w:tplc="04220003">
      <w:start w:val="1"/>
      <w:numFmt w:val="bullet"/>
      <w:lvlText w:val="o"/>
      <w:lvlJc w:val="left"/>
      <w:pPr>
        <w:ind w:left="5520" w:hanging="360"/>
      </w:pPr>
      <w:rPr>
        <w:rFonts w:ascii="Courier New" w:hAnsi="Courier New" w:cs="Courier New" w:hint="default"/>
      </w:rPr>
    </w:lvl>
    <w:lvl w:ilvl="8" w:tplc="04220005">
      <w:start w:val="1"/>
      <w:numFmt w:val="bullet"/>
      <w:lvlText w:val=""/>
      <w:lvlJc w:val="left"/>
      <w:pPr>
        <w:ind w:left="6240" w:hanging="360"/>
      </w:pPr>
      <w:rPr>
        <w:rFonts w:ascii="Wingdings" w:hAnsi="Wingdings" w:hint="default"/>
      </w:rPr>
    </w:lvl>
  </w:abstractNum>
  <w:abstractNum w:abstractNumId="3" w15:restartNumberingAfterBreak="0">
    <w:nsid w:val="2BD011E9"/>
    <w:multiLevelType w:val="hybridMultilevel"/>
    <w:tmpl w:val="B0A680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234014A"/>
    <w:multiLevelType w:val="hybridMultilevel"/>
    <w:tmpl w:val="C924ECB0"/>
    <w:lvl w:ilvl="0" w:tplc="BD586854">
      <w:start w:val="1"/>
      <w:numFmt w:val="bullet"/>
      <w:lvlText w:val="-"/>
      <w:lvlJc w:val="left"/>
      <w:pPr>
        <w:ind w:left="720" w:hanging="360"/>
      </w:pPr>
      <w:rPr>
        <w:rFonts w:ascii="Times New Roman" w:eastAsia="Segoe U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5EF30FA"/>
    <w:multiLevelType w:val="hybridMultilevel"/>
    <w:tmpl w:val="5614CEB4"/>
    <w:lvl w:ilvl="0" w:tplc="79C0191A">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6" w15:restartNumberingAfterBreak="0">
    <w:nsid w:val="4E2E0FFB"/>
    <w:multiLevelType w:val="hybridMultilevel"/>
    <w:tmpl w:val="A1221442"/>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7" w15:restartNumberingAfterBreak="0">
    <w:nsid w:val="514F115E"/>
    <w:multiLevelType w:val="multilevel"/>
    <w:tmpl w:val="E698E8A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662B468E"/>
    <w:multiLevelType w:val="hybridMultilevel"/>
    <w:tmpl w:val="FF8C2D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7"/>
  </w:num>
  <w:num w:numId="9">
    <w:abstractNumId w:val="0"/>
  </w:num>
  <w:num w:numId="10">
    <w:abstractNumId w:val="1"/>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B8"/>
    <w:rsid w:val="00184C4D"/>
    <w:rsid w:val="001D5E66"/>
    <w:rsid w:val="002B72AC"/>
    <w:rsid w:val="002D6DCD"/>
    <w:rsid w:val="004B31D2"/>
    <w:rsid w:val="005151BE"/>
    <w:rsid w:val="00575963"/>
    <w:rsid w:val="00632A5C"/>
    <w:rsid w:val="006C0DF7"/>
    <w:rsid w:val="006C4D4B"/>
    <w:rsid w:val="007D3183"/>
    <w:rsid w:val="0083679E"/>
    <w:rsid w:val="008800B2"/>
    <w:rsid w:val="0093049A"/>
    <w:rsid w:val="00A26AE0"/>
    <w:rsid w:val="00A52318"/>
    <w:rsid w:val="00B013DB"/>
    <w:rsid w:val="00BC6A9A"/>
    <w:rsid w:val="00CF0259"/>
    <w:rsid w:val="00D626B8"/>
    <w:rsid w:val="00EF2A10"/>
    <w:rsid w:val="00F35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DB010"/>
  <w15:chartTrackingRefBased/>
  <w15:docId w15:val="{7F7F644F-925A-4C23-9C6C-999F92BD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6DCD"/>
    <w:pPr>
      <w:spacing w:line="256" w:lineRule="auto"/>
    </w:pPr>
    <w:rPr>
      <w:lang w:val="uk-UA"/>
    </w:rPr>
  </w:style>
  <w:style w:type="paragraph" w:styleId="1">
    <w:name w:val="heading 1"/>
    <w:basedOn w:val="a"/>
    <w:next w:val="a"/>
    <w:link w:val="10"/>
    <w:qFormat/>
    <w:rsid w:val="007D3183"/>
    <w:pPr>
      <w:keepNext/>
      <w:numPr>
        <w:numId w:val="1"/>
      </w:numPr>
      <w:tabs>
        <w:tab w:val="num" w:pos="360"/>
      </w:tabs>
      <w:suppressAutoHyphens/>
      <w:spacing w:after="0" w:line="240" w:lineRule="auto"/>
      <w:ind w:left="0" w:firstLine="0"/>
      <w:jc w:val="center"/>
      <w:outlineLvl w:val="0"/>
    </w:pPr>
    <w:rPr>
      <w:rFonts w:ascii="Times New Roman" w:eastAsia="Times New Roman" w:hAnsi="Times New Roman" w:cs="Times New Roman"/>
      <w:b/>
      <w:sz w:val="28"/>
      <w:szCs w:val="20"/>
      <w:lang w:eastAsia="zh-CN"/>
    </w:rPr>
  </w:style>
  <w:style w:type="paragraph" w:styleId="3">
    <w:name w:val="heading 3"/>
    <w:basedOn w:val="a"/>
    <w:next w:val="a"/>
    <w:link w:val="30"/>
    <w:uiPriority w:val="9"/>
    <w:semiHidden/>
    <w:unhideWhenUsed/>
    <w:qFormat/>
    <w:rsid w:val="009304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2B72AC"/>
  </w:style>
  <w:style w:type="character" w:styleId="a3">
    <w:name w:val="Emphasis"/>
    <w:uiPriority w:val="20"/>
    <w:qFormat/>
    <w:rsid w:val="002B72AC"/>
    <w:rPr>
      <w:i/>
      <w:iCs/>
    </w:rPr>
  </w:style>
  <w:style w:type="table" w:styleId="a4">
    <w:name w:val="Table Grid"/>
    <w:basedOn w:val="a1"/>
    <w:uiPriority w:val="59"/>
    <w:rsid w:val="002B7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apiid">
    <w:name w:val="js-apiid"/>
    <w:basedOn w:val="a0"/>
    <w:rsid w:val="00F35CB0"/>
  </w:style>
  <w:style w:type="character" w:customStyle="1" w:styleId="10">
    <w:name w:val="Заголовок 1 Знак"/>
    <w:basedOn w:val="a0"/>
    <w:link w:val="1"/>
    <w:rsid w:val="007D3183"/>
    <w:rPr>
      <w:rFonts w:ascii="Times New Roman" w:eastAsia="Times New Roman" w:hAnsi="Times New Roman" w:cs="Times New Roman"/>
      <w:b/>
      <w:sz w:val="28"/>
      <w:szCs w:val="20"/>
      <w:lang w:val="uk-UA" w:eastAsia="zh-CN"/>
    </w:rPr>
  </w:style>
  <w:style w:type="paragraph" w:styleId="a5">
    <w:name w:val="List Paragraph"/>
    <w:basedOn w:val="a"/>
    <w:uiPriority w:val="34"/>
    <w:qFormat/>
    <w:rsid w:val="00A26AE0"/>
    <w:pPr>
      <w:spacing w:after="200" w:line="276" w:lineRule="auto"/>
      <w:ind w:left="720"/>
      <w:contextualSpacing/>
    </w:pPr>
    <w:rPr>
      <w:rFonts w:ascii="Calibri" w:eastAsia="Calibri" w:hAnsi="Calibri" w:cs="Times New Roman"/>
    </w:rPr>
  </w:style>
  <w:style w:type="character" w:customStyle="1" w:styleId="a6">
    <w:name w:val="Без интервала Знак"/>
    <w:link w:val="a7"/>
    <w:uiPriority w:val="99"/>
    <w:locked/>
    <w:rsid w:val="00575963"/>
    <w:rPr>
      <w:rFonts w:ascii="Calibri" w:eastAsia="Times New Roman" w:hAnsi="Calibri" w:cs="Times New Roman"/>
      <w:lang w:val="uk-UA"/>
    </w:rPr>
  </w:style>
  <w:style w:type="paragraph" w:styleId="a7">
    <w:name w:val="No Spacing"/>
    <w:link w:val="a6"/>
    <w:uiPriority w:val="99"/>
    <w:qFormat/>
    <w:rsid w:val="00575963"/>
    <w:pPr>
      <w:autoSpaceDN w:val="0"/>
      <w:spacing w:after="0" w:line="240" w:lineRule="auto"/>
    </w:pPr>
    <w:rPr>
      <w:rFonts w:ascii="Calibri" w:eastAsia="Times New Roman" w:hAnsi="Calibri" w:cs="Times New Roman"/>
      <w:lang w:val="uk-UA"/>
    </w:rPr>
  </w:style>
  <w:style w:type="paragraph" w:customStyle="1" w:styleId="Style6">
    <w:name w:val="Style6"/>
    <w:basedOn w:val="a"/>
    <w:uiPriority w:val="99"/>
    <w:qFormat/>
    <w:rsid w:val="00575963"/>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customStyle="1" w:styleId="30">
    <w:name w:val="Заголовок 3 Знак"/>
    <w:basedOn w:val="a0"/>
    <w:link w:val="3"/>
    <w:uiPriority w:val="9"/>
    <w:semiHidden/>
    <w:rsid w:val="0093049A"/>
    <w:rPr>
      <w:rFonts w:asciiTheme="majorHAnsi" w:eastAsiaTheme="majorEastAsia" w:hAnsiTheme="majorHAnsi" w:cstheme="majorBidi"/>
      <w:color w:val="1F3763" w:themeColor="accent1" w:themeShade="7F"/>
      <w:sz w:val="24"/>
      <w:szCs w:val="24"/>
      <w:lang w:val="uk-UA"/>
    </w:rPr>
  </w:style>
  <w:style w:type="paragraph" w:customStyle="1" w:styleId="11">
    <w:name w:val="Обычный1"/>
    <w:qFormat/>
    <w:rsid w:val="0093049A"/>
    <w:pPr>
      <w:spacing w:after="0" w:line="276" w:lineRule="auto"/>
    </w:pPr>
    <w:rPr>
      <w:rFonts w:ascii="Arial" w:eastAsia="Arial" w:hAnsi="Arial" w:cs="Arial"/>
      <w:lang w:val="uk-UA" w:eastAsia="uk-UA"/>
    </w:rPr>
  </w:style>
  <w:style w:type="paragraph" w:customStyle="1" w:styleId="a8">
    <w:name w:val="Базовый"/>
    <w:rsid w:val="0093049A"/>
    <w:pPr>
      <w:tabs>
        <w:tab w:val="left" w:pos="708"/>
      </w:tabs>
      <w:suppressAutoHyphens/>
      <w:spacing w:after="200" w:line="276"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3049A"/>
    <w:rPr>
      <w:b/>
      <w:bCs/>
    </w:rPr>
  </w:style>
  <w:style w:type="paragraph" w:customStyle="1" w:styleId="rvps2">
    <w:name w:val="rvps2"/>
    <w:basedOn w:val="a"/>
    <w:qFormat/>
    <w:rsid w:val="004B31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Hyperlink"/>
    <w:basedOn w:val="a0"/>
    <w:uiPriority w:val="99"/>
    <w:semiHidden/>
    <w:unhideWhenUsed/>
    <w:rsid w:val="002D6D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4235">
      <w:bodyDiv w:val="1"/>
      <w:marLeft w:val="0"/>
      <w:marRight w:val="0"/>
      <w:marTop w:val="0"/>
      <w:marBottom w:val="0"/>
      <w:divBdr>
        <w:top w:val="none" w:sz="0" w:space="0" w:color="auto"/>
        <w:left w:val="none" w:sz="0" w:space="0" w:color="auto"/>
        <w:bottom w:val="none" w:sz="0" w:space="0" w:color="auto"/>
        <w:right w:val="none" w:sz="0" w:space="0" w:color="auto"/>
      </w:divBdr>
    </w:div>
    <w:div w:id="159273704">
      <w:bodyDiv w:val="1"/>
      <w:marLeft w:val="0"/>
      <w:marRight w:val="0"/>
      <w:marTop w:val="0"/>
      <w:marBottom w:val="0"/>
      <w:divBdr>
        <w:top w:val="none" w:sz="0" w:space="0" w:color="auto"/>
        <w:left w:val="none" w:sz="0" w:space="0" w:color="auto"/>
        <w:bottom w:val="none" w:sz="0" w:space="0" w:color="auto"/>
        <w:right w:val="none" w:sz="0" w:space="0" w:color="auto"/>
      </w:divBdr>
      <w:divsChild>
        <w:div w:id="1520586078">
          <w:marLeft w:val="0"/>
          <w:marRight w:val="0"/>
          <w:marTop w:val="0"/>
          <w:marBottom w:val="0"/>
          <w:divBdr>
            <w:top w:val="none" w:sz="0" w:space="0" w:color="auto"/>
            <w:left w:val="none" w:sz="0" w:space="0" w:color="auto"/>
            <w:bottom w:val="none" w:sz="0" w:space="0" w:color="auto"/>
            <w:right w:val="none" w:sz="0" w:space="0" w:color="auto"/>
          </w:divBdr>
        </w:div>
        <w:div w:id="1521045800">
          <w:marLeft w:val="0"/>
          <w:marRight w:val="0"/>
          <w:marTop w:val="450"/>
          <w:marBottom w:val="0"/>
          <w:divBdr>
            <w:top w:val="single" w:sz="6" w:space="23" w:color="DDDDDD"/>
            <w:left w:val="none" w:sz="0" w:space="0" w:color="auto"/>
            <w:bottom w:val="none" w:sz="0" w:space="0" w:color="auto"/>
            <w:right w:val="none" w:sz="0" w:space="0" w:color="auto"/>
          </w:divBdr>
        </w:div>
      </w:divsChild>
    </w:div>
    <w:div w:id="468212653">
      <w:bodyDiv w:val="1"/>
      <w:marLeft w:val="0"/>
      <w:marRight w:val="0"/>
      <w:marTop w:val="0"/>
      <w:marBottom w:val="0"/>
      <w:divBdr>
        <w:top w:val="none" w:sz="0" w:space="0" w:color="auto"/>
        <w:left w:val="none" w:sz="0" w:space="0" w:color="auto"/>
        <w:bottom w:val="none" w:sz="0" w:space="0" w:color="auto"/>
        <w:right w:val="none" w:sz="0" w:space="0" w:color="auto"/>
      </w:divBdr>
    </w:div>
    <w:div w:id="480123801">
      <w:bodyDiv w:val="1"/>
      <w:marLeft w:val="0"/>
      <w:marRight w:val="0"/>
      <w:marTop w:val="0"/>
      <w:marBottom w:val="0"/>
      <w:divBdr>
        <w:top w:val="none" w:sz="0" w:space="0" w:color="auto"/>
        <w:left w:val="none" w:sz="0" w:space="0" w:color="auto"/>
        <w:bottom w:val="none" w:sz="0" w:space="0" w:color="auto"/>
        <w:right w:val="none" w:sz="0" w:space="0" w:color="auto"/>
      </w:divBdr>
    </w:div>
    <w:div w:id="815145112">
      <w:bodyDiv w:val="1"/>
      <w:marLeft w:val="0"/>
      <w:marRight w:val="0"/>
      <w:marTop w:val="0"/>
      <w:marBottom w:val="0"/>
      <w:divBdr>
        <w:top w:val="none" w:sz="0" w:space="0" w:color="auto"/>
        <w:left w:val="none" w:sz="0" w:space="0" w:color="auto"/>
        <w:bottom w:val="none" w:sz="0" w:space="0" w:color="auto"/>
        <w:right w:val="none" w:sz="0" w:space="0" w:color="auto"/>
      </w:divBdr>
    </w:div>
    <w:div w:id="966818168">
      <w:bodyDiv w:val="1"/>
      <w:marLeft w:val="0"/>
      <w:marRight w:val="0"/>
      <w:marTop w:val="0"/>
      <w:marBottom w:val="0"/>
      <w:divBdr>
        <w:top w:val="none" w:sz="0" w:space="0" w:color="auto"/>
        <w:left w:val="none" w:sz="0" w:space="0" w:color="auto"/>
        <w:bottom w:val="none" w:sz="0" w:space="0" w:color="auto"/>
        <w:right w:val="none" w:sz="0" w:space="0" w:color="auto"/>
      </w:divBdr>
    </w:div>
    <w:div w:id="1263103526">
      <w:bodyDiv w:val="1"/>
      <w:marLeft w:val="0"/>
      <w:marRight w:val="0"/>
      <w:marTop w:val="0"/>
      <w:marBottom w:val="0"/>
      <w:divBdr>
        <w:top w:val="none" w:sz="0" w:space="0" w:color="auto"/>
        <w:left w:val="none" w:sz="0" w:space="0" w:color="auto"/>
        <w:bottom w:val="none" w:sz="0" w:space="0" w:color="auto"/>
        <w:right w:val="none" w:sz="0" w:space="0" w:color="auto"/>
      </w:divBdr>
    </w:div>
    <w:div w:id="203931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09-21-011655-b"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4</Pages>
  <Words>1493</Words>
  <Characters>8515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Пользователь</cp:lastModifiedBy>
  <cp:revision>16</cp:revision>
  <dcterms:created xsi:type="dcterms:W3CDTF">2021-03-31T12:56:00Z</dcterms:created>
  <dcterms:modified xsi:type="dcterms:W3CDTF">2021-09-21T13:52:00Z</dcterms:modified>
</cp:coreProperties>
</file>